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DD" w:rsidRDefault="001B0CDD" w:rsidP="001B0CDD">
      <w:pPr>
        <w:widowControl/>
        <w:jc w:val="left"/>
        <w:rPr>
          <w:rFonts w:ascii="仿宋_GB2312" w:eastAsia="仿宋_GB2312"/>
          <w:sz w:val="28"/>
          <w:szCs w:val="28"/>
        </w:rPr>
      </w:pPr>
      <w:r>
        <w:rPr>
          <w:rFonts w:ascii="黑体" w:eastAsia="黑体" w:hint="eastAsia"/>
          <w:bCs/>
          <w:kern w:val="44"/>
          <w:sz w:val="30"/>
          <w:szCs w:val="30"/>
        </w:rPr>
        <w:t>附件3</w:t>
      </w:r>
    </w:p>
    <w:p w:rsidR="001B0CDD" w:rsidRDefault="001B0CDD" w:rsidP="001B0CDD">
      <w:pPr>
        <w:adjustRightInd w:val="0"/>
        <w:snapToGrid w:val="0"/>
        <w:spacing w:line="580" w:lineRule="atLeast"/>
        <w:jc w:val="center"/>
        <w:rPr>
          <w:rFonts w:ascii="方正小标宋_GBK" w:eastAsia="方正小标宋_GBK" w:hAnsi="方正小标宋_GBK" w:cs="方正小标宋_GBK" w:hint="eastAsia"/>
          <w:bCs/>
          <w:kern w:val="0"/>
          <w:sz w:val="36"/>
          <w:szCs w:val="36"/>
        </w:rPr>
      </w:pPr>
    </w:p>
    <w:p w:rsidR="001B0CDD" w:rsidRDefault="001B0CDD" w:rsidP="001B0CDD">
      <w:pPr>
        <w:adjustRightInd w:val="0"/>
        <w:snapToGrid w:val="0"/>
        <w:spacing w:line="580" w:lineRule="atLeast"/>
        <w:jc w:val="center"/>
        <w:rPr>
          <w:rFonts w:ascii="方正小标宋_GBK" w:eastAsia="方正小标宋_GBK" w:hAnsi="方正小标宋_GBK" w:cs="方正小标宋_GBK" w:hint="eastAsia"/>
          <w:bCs/>
          <w:kern w:val="0"/>
          <w:sz w:val="36"/>
          <w:szCs w:val="36"/>
        </w:rPr>
      </w:pPr>
      <w:bookmarkStart w:id="0" w:name="_GoBack"/>
      <w:r>
        <w:rPr>
          <w:rFonts w:ascii="方正小标宋_GBK" w:eastAsia="方正小标宋_GBK" w:hAnsi="方正小标宋_GBK" w:cs="方正小标宋_GBK" w:hint="eastAsia"/>
          <w:bCs/>
          <w:kern w:val="0"/>
          <w:sz w:val="36"/>
          <w:szCs w:val="36"/>
        </w:rPr>
        <w:t>科技计划项目执行情况自评报告</w:t>
      </w:r>
    </w:p>
    <w:bookmarkEnd w:id="0"/>
    <w:p w:rsidR="001B0CDD" w:rsidRDefault="001B0CDD" w:rsidP="001B0CDD">
      <w:pPr>
        <w:tabs>
          <w:tab w:val="left" w:pos="4305"/>
          <w:tab w:val="left" w:pos="4680"/>
          <w:tab w:val="left" w:pos="4860"/>
          <w:tab w:val="left" w:pos="5220"/>
          <w:tab w:val="left" w:pos="5355"/>
        </w:tabs>
        <w:adjustRightInd w:val="0"/>
        <w:snapToGrid w:val="0"/>
        <w:spacing w:line="580" w:lineRule="atLeast"/>
        <w:rPr>
          <w:rFonts w:ascii="黑体" w:eastAsia="黑体" w:cs="黑体"/>
          <w:szCs w:val="32"/>
        </w:rPr>
      </w:pP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计划类别：</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专项名称：</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rPr>
      </w:pPr>
      <w:r>
        <w:rPr>
          <w:rFonts w:ascii="方正楷体_GBK" w:eastAsia="方正楷体_GBK" w:hAnsi="方正楷体_GBK" w:cs="方正楷体_GBK" w:hint="eastAsia"/>
          <w:bCs/>
          <w:szCs w:val="32"/>
        </w:rPr>
        <w:t>项目编号：</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项目名称：</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承担单位（盖章）：</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rPr>
      </w:pPr>
      <w:r>
        <w:rPr>
          <w:rFonts w:ascii="方正楷体_GBK" w:eastAsia="方正楷体_GBK" w:hAnsi="方正楷体_GBK" w:cs="方正楷体_GBK" w:hint="eastAsia"/>
          <w:bCs/>
          <w:szCs w:val="32"/>
        </w:rPr>
        <w:t>参加（合作）单位（盖章）：</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项目负责人：      电话：</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项目联系人：      电话：</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rPr>
      </w:pPr>
      <w:r>
        <w:rPr>
          <w:rFonts w:ascii="方正楷体_GBK" w:eastAsia="方正楷体_GBK" w:hAnsi="方正楷体_GBK" w:cs="方正楷体_GBK" w:hint="eastAsia"/>
          <w:bCs/>
          <w:szCs w:val="32"/>
        </w:rPr>
        <w:t>项目起止年限：    年  月  至    年  月</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项目推荐部门：</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u w:val="single"/>
        </w:rPr>
      </w:pPr>
      <w:r>
        <w:rPr>
          <w:rFonts w:ascii="方正楷体_GBK" w:eastAsia="方正楷体_GBK" w:hAnsi="方正楷体_GBK" w:cs="方正楷体_GBK" w:hint="eastAsia"/>
          <w:bCs/>
          <w:szCs w:val="32"/>
        </w:rPr>
        <w:t>负责人：      电话：</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rPr>
      </w:pPr>
      <w:r>
        <w:rPr>
          <w:rFonts w:ascii="方正楷体_GBK" w:eastAsia="方正楷体_GBK" w:hAnsi="方正楷体_GBK" w:cs="方正楷体_GBK" w:hint="eastAsia"/>
          <w:bCs/>
          <w:szCs w:val="32"/>
        </w:rPr>
        <w:t>联系人：      电话：</w:t>
      </w:r>
    </w:p>
    <w:p w:rsidR="001B0CDD" w:rsidRDefault="001B0CDD" w:rsidP="001B0CDD">
      <w:pPr>
        <w:adjustRightInd w:val="0"/>
        <w:snapToGrid w:val="0"/>
        <w:spacing w:line="720" w:lineRule="atLeast"/>
        <w:rPr>
          <w:rFonts w:ascii="方正楷体_GBK" w:eastAsia="方正楷体_GBK" w:hAnsi="方正楷体_GBK" w:cs="方正楷体_GBK" w:hint="eastAsia"/>
          <w:bCs/>
          <w:szCs w:val="32"/>
        </w:rPr>
      </w:pPr>
      <w:r>
        <w:rPr>
          <w:rFonts w:ascii="方正楷体_GBK" w:eastAsia="方正楷体_GBK" w:hAnsi="方正楷体_GBK" w:cs="方正楷体_GBK" w:hint="eastAsia"/>
          <w:bCs/>
          <w:szCs w:val="32"/>
        </w:rPr>
        <w:t>报告编制日期：    年  月  日</w:t>
      </w:r>
    </w:p>
    <w:p w:rsidR="001B0CDD" w:rsidRDefault="001B0CDD" w:rsidP="001B0CDD">
      <w:pPr>
        <w:adjustRightInd w:val="0"/>
        <w:snapToGrid w:val="0"/>
        <w:spacing w:line="580" w:lineRule="atLeast"/>
        <w:rPr>
          <w:rFonts w:ascii="方正小标宋_GBK" w:eastAsia="方正小标宋_GBK" w:hAnsi="方正小标宋_GBK" w:cs="方正小标宋_GBK" w:hint="eastAsia"/>
          <w:bCs/>
          <w:szCs w:val="32"/>
        </w:rPr>
      </w:pPr>
    </w:p>
    <w:p w:rsidR="001B0CDD" w:rsidRDefault="001B0CDD" w:rsidP="001B0CDD">
      <w:pPr>
        <w:adjustRightInd w:val="0"/>
        <w:snapToGrid w:val="0"/>
        <w:spacing w:line="580" w:lineRule="atLeast"/>
        <w:jc w:val="center"/>
        <w:rPr>
          <w:rFonts w:ascii="方正小标宋_GBK" w:eastAsia="方正小标宋_GBK" w:hAnsi="方正小标宋_GBK" w:cs="方正小标宋_GBK" w:hint="eastAsia"/>
          <w:bCs/>
          <w:kern w:val="0"/>
          <w:sz w:val="36"/>
          <w:szCs w:val="36"/>
        </w:rPr>
      </w:pPr>
      <w:r>
        <w:rPr>
          <w:rFonts w:ascii="方正小标宋_GBK" w:eastAsia="方正小标宋_GBK" w:hAnsi="方正小标宋_GBK" w:cs="方正小标宋_GBK" w:hint="eastAsia"/>
          <w:bCs/>
          <w:kern w:val="0"/>
          <w:sz w:val="36"/>
          <w:szCs w:val="36"/>
        </w:rPr>
        <w:t>云南省科学技术厅</w:t>
      </w:r>
    </w:p>
    <w:p w:rsidR="001B0CDD" w:rsidRDefault="001B0CDD" w:rsidP="001B0CDD">
      <w:pPr>
        <w:spacing w:line="600" w:lineRule="exact"/>
        <w:rPr>
          <w:rFonts w:ascii="仿宋_GB2312" w:eastAsia="仿宋_GB2312" w:hAnsi="宋体"/>
          <w:sz w:val="30"/>
          <w:szCs w:val="30"/>
        </w:rPr>
      </w:pPr>
      <w:r>
        <w:rPr>
          <w:rFonts w:eastAsia="黑体" w:cs="黑体"/>
          <w:szCs w:val="32"/>
        </w:rPr>
        <w:br w:type="page"/>
      </w:r>
      <w:r>
        <w:rPr>
          <w:rFonts w:ascii="方正黑体_GBK" w:eastAsia="方正黑体_GBK" w:hAnsi="方正黑体_GBK" w:cs="方正黑体_GBK" w:hint="eastAsia"/>
          <w:bCs/>
          <w:sz w:val="30"/>
          <w:szCs w:val="30"/>
        </w:rPr>
        <w:lastRenderedPageBreak/>
        <w:t>第一部分 项目执行情况简表</w:t>
      </w:r>
    </w:p>
    <w:p w:rsidR="001B0CDD" w:rsidRDefault="001B0CDD" w:rsidP="001B0CDD">
      <w:pPr>
        <w:adjustRightInd w:val="0"/>
        <w:snapToGrid w:val="0"/>
        <w:spacing w:line="580" w:lineRule="atLeast"/>
        <w:rPr>
          <w:rFonts w:ascii="方正楷体_GBK" w:eastAsia="方正楷体_GBK" w:hAnsi="方正楷体_GBK" w:cs="方正楷体_GBK" w:hint="eastAsia"/>
          <w:bCs/>
          <w:sz w:val="30"/>
          <w:szCs w:val="30"/>
        </w:rPr>
      </w:pPr>
      <w:r>
        <w:rPr>
          <w:rFonts w:ascii="方正楷体_GBK" w:eastAsia="方正楷体_GBK" w:hAnsi="方正楷体_GBK" w:cs="方正楷体_GBK" w:hint="eastAsia"/>
          <w:bCs/>
          <w:sz w:val="30"/>
          <w:szCs w:val="30"/>
        </w:rPr>
        <w:t>一、总体进展情况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6780"/>
      </w:tblGrid>
      <w:tr w:rsidR="001B0CDD" w:rsidTr="003F1B4F">
        <w:trPr>
          <w:trHeight w:val="296"/>
          <w:jc w:val="center"/>
        </w:trPr>
        <w:tc>
          <w:tcPr>
            <w:tcW w:w="228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总体进展（　）</w:t>
            </w:r>
          </w:p>
        </w:tc>
        <w:tc>
          <w:tcPr>
            <w:tcW w:w="678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 xml:space="preserve">1. 进度超前　2. 按计划进行　3.推迟　4.停滞　</w:t>
            </w:r>
          </w:p>
        </w:tc>
      </w:tr>
      <w:tr w:rsidR="001B0CDD" w:rsidTr="003F1B4F">
        <w:trPr>
          <w:trHeight w:val="620"/>
          <w:jc w:val="center"/>
        </w:trPr>
        <w:tc>
          <w:tcPr>
            <w:tcW w:w="228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进展情况为3、4的主要原因（）</w:t>
            </w:r>
          </w:p>
        </w:tc>
        <w:tc>
          <w:tcPr>
            <w:tcW w:w="678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1.技术路线调整　2.资金未落实  3.其他配套条件不落实　4.协作关系影响　5.市场变化　6.人员变动　7.立题不当　8.其他</w:t>
            </w:r>
          </w:p>
        </w:tc>
      </w:tr>
    </w:tbl>
    <w:p w:rsidR="001B0CDD" w:rsidRDefault="001B0CDD" w:rsidP="001B0CDD">
      <w:pPr>
        <w:adjustRightInd w:val="0"/>
        <w:snapToGrid w:val="0"/>
        <w:spacing w:line="580" w:lineRule="atLeast"/>
        <w:rPr>
          <w:rFonts w:ascii="方正楷体_GBK" w:eastAsia="方正楷体_GBK" w:hAnsi="方正楷体_GBK" w:cs="方正楷体_GBK" w:hint="eastAsia"/>
          <w:bCs/>
          <w:sz w:val="30"/>
          <w:szCs w:val="30"/>
        </w:rPr>
      </w:pPr>
      <w:r>
        <w:rPr>
          <w:rFonts w:ascii="方正楷体_GBK" w:eastAsia="方正楷体_GBK" w:hAnsi="方正楷体_GBK" w:cs="方正楷体_GBK" w:hint="eastAsia"/>
          <w:bCs/>
          <w:sz w:val="30"/>
          <w:szCs w:val="30"/>
        </w:rPr>
        <w:t>二、项目执行阶段成果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964"/>
        <w:gridCol w:w="694"/>
        <w:gridCol w:w="1649"/>
        <w:gridCol w:w="636"/>
        <w:gridCol w:w="1566"/>
        <w:gridCol w:w="1277"/>
      </w:tblGrid>
      <w:tr w:rsidR="001B0CDD" w:rsidTr="003F1B4F">
        <w:trPr>
          <w:cantSplit/>
          <w:trHeight w:val="794"/>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成果形式（）</w:t>
            </w:r>
          </w:p>
        </w:tc>
        <w:tc>
          <w:tcPr>
            <w:tcW w:w="6786" w:type="dxa"/>
            <w:gridSpan w:val="6"/>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1.新技术  2.新工艺  3.新产品（</w:t>
            </w:r>
            <w:proofErr w:type="gramStart"/>
            <w:r>
              <w:rPr>
                <w:rFonts w:ascii="方正仿宋_GBK" w:eastAsia="方正仿宋_GBK" w:hAnsi="方正仿宋_GBK" w:cs="方正仿宋_GBK" w:hint="eastAsia"/>
                <w:bCs/>
                <w:sz w:val="24"/>
              </w:rPr>
              <w:t>含农业</w:t>
            </w:r>
            <w:proofErr w:type="gramEnd"/>
            <w:r>
              <w:rPr>
                <w:rFonts w:ascii="方正仿宋_GBK" w:eastAsia="方正仿宋_GBK" w:hAnsi="方正仿宋_GBK" w:cs="方正仿宋_GBK" w:hint="eastAsia"/>
                <w:bCs/>
                <w:sz w:val="24"/>
              </w:rPr>
              <w:t>新品种、计算机软件等） 4.新装备  5.专利 6.技术标准  7.论文论著 8.研究（咨询）报告  9.其他</w:t>
            </w:r>
          </w:p>
        </w:tc>
      </w:tr>
      <w:tr w:rsidR="001B0CDD" w:rsidTr="003F1B4F">
        <w:trPr>
          <w:cantSplit/>
          <w:trHeight w:val="500"/>
          <w:jc w:val="center"/>
        </w:trPr>
        <w:tc>
          <w:tcPr>
            <w:tcW w:w="323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突破核心关键技术（项）</w:t>
            </w:r>
          </w:p>
        </w:tc>
        <w:tc>
          <w:tcPr>
            <w:tcW w:w="2343"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开发新产品（</w:t>
            </w:r>
            <w:proofErr w:type="gramStart"/>
            <w:r>
              <w:rPr>
                <w:rFonts w:ascii="方正仿宋_GBK" w:eastAsia="方正仿宋_GBK" w:hAnsi="方正仿宋_GBK" w:cs="方正仿宋_GBK" w:hint="eastAsia"/>
                <w:bCs/>
                <w:sz w:val="24"/>
              </w:rPr>
              <w:t>个</w:t>
            </w:r>
            <w:proofErr w:type="gramEnd"/>
            <w:r>
              <w:rPr>
                <w:rFonts w:ascii="方正仿宋_GBK" w:eastAsia="方正仿宋_GBK" w:hAnsi="方正仿宋_GBK" w:cs="方正仿宋_GBK" w:hint="eastAsia"/>
                <w:bCs/>
                <w:sz w:val="24"/>
              </w:rPr>
              <w:t>）</w:t>
            </w:r>
          </w:p>
        </w:tc>
        <w:tc>
          <w:tcPr>
            <w:tcW w:w="127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专利申请(件)</w:t>
            </w:r>
          </w:p>
        </w:tc>
        <w:tc>
          <w:tcPr>
            <w:tcW w:w="9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发明</w:t>
            </w:r>
          </w:p>
        </w:tc>
        <w:tc>
          <w:tcPr>
            <w:tcW w:w="69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实用新型</w:t>
            </w:r>
          </w:p>
        </w:tc>
        <w:tc>
          <w:tcPr>
            <w:tcW w:w="63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外观设计</w:t>
            </w:r>
          </w:p>
        </w:tc>
        <w:tc>
          <w:tcPr>
            <w:tcW w:w="127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专利授权(件)</w:t>
            </w:r>
          </w:p>
        </w:tc>
        <w:tc>
          <w:tcPr>
            <w:tcW w:w="9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发明</w:t>
            </w:r>
          </w:p>
        </w:tc>
        <w:tc>
          <w:tcPr>
            <w:tcW w:w="69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实用新型</w:t>
            </w:r>
          </w:p>
        </w:tc>
        <w:tc>
          <w:tcPr>
            <w:tcW w:w="63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外观设计</w:t>
            </w:r>
          </w:p>
        </w:tc>
        <w:tc>
          <w:tcPr>
            <w:tcW w:w="127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农（林）业</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新品种</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计算机软件</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著作权登记</w:t>
            </w:r>
          </w:p>
        </w:tc>
        <w:tc>
          <w:tcPr>
            <w:tcW w:w="2843"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新装备</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研究(咨询)报告</w:t>
            </w:r>
          </w:p>
        </w:tc>
        <w:tc>
          <w:tcPr>
            <w:tcW w:w="2843"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备案技术标准</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2285"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出版科技著作</w:t>
            </w:r>
          </w:p>
        </w:tc>
        <w:tc>
          <w:tcPr>
            <w:tcW w:w="2843"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500"/>
          <w:jc w:val="center"/>
        </w:trPr>
        <w:tc>
          <w:tcPr>
            <w:tcW w:w="227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发表论文（篇）</w:t>
            </w: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论文总数</w:t>
            </w:r>
          </w:p>
        </w:tc>
        <w:tc>
          <w:tcPr>
            <w:tcW w:w="164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SCI</w:t>
            </w: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EI</w:t>
            </w:r>
          </w:p>
        </w:tc>
        <w:tc>
          <w:tcPr>
            <w:tcW w:w="127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left"/>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中文核心期刊</w:t>
            </w:r>
          </w:p>
        </w:tc>
      </w:tr>
      <w:tr w:rsidR="001B0CDD" w:rsidTr="003F1B4F">
        <w:trPr>
          <w:cantSplit/>
          <w:trHeight w:val="500"/>
          <w:jc w:val="center"/>
        </w:trPr>
        <w:tc>
          <w:tcPr>
            <w:tcW w:w="227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c>
          <w:tcPr>
            <w:tcW w:w="1658"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c>
          <w:tcPr>
            <w:tcW w:w="164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c>
          <w:tcPr>
            <w:tcW w:w="2202"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c>
          <w:tcPr>
            <w:tcW w:w="127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r>
      <w:tr w:rsidR="001B0CDD" w:rsidTr="003F1B4F">
        <w:trPr>
          <w:cantSplit/>
          <w:trHeight w:val="612"/>
          <w:jc w:val="center"/>
        </w:trPr>
        <w:tc>
          <w:tcPr>
            <w:tcW w:w="227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其他</w:t>
            </w:r>
          </w:p>
        </w:tc>
        <w:tc>
          <w:tcPr>
            <w:tcW w:w="6786" w:type="dxa"/>
            <w:gridSpan w:val="6"/>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p>
        </w:tc>
      </w:tr>
    </w:tbl>
    <w:p w:rsidR="001B0CDD" w:rsidRDefault="001B0CDD" w:rsidP="001B0CDD">
      <w:pPr>
        <w:adjustRightInd w:val="0"/>
        <w:snapToGrid w:val="0"/>
        <w:spacing w:line="580" w:lineRule="atLeast"/>
        <w:rPr>
          <w:rFonts w:ascii="方正楷体_GBK" w:eastAsia="方正楷体_GBK" w:hAnsi="方正楷体_GBK" w:cs="方正楷体_GBK" w:hint="eastAsia"/>
          <w:bCs/>
          <w:sz w:val="30"/>
          <w:szCs w:val="30"/>
        </w:rPr>
      </w:pPr>
      <w:r>
        <w:rPr>
          <w:rFonts w:ascii="方正楷体_GBK" w:eastAsia="方正楷体_GBK" w:hAnsi="方正楷体_GBK" w:cs="方正楷体_GBK" w:hint="eastAsia"/>
          <w:bCs/>
          <w:sz w:val="30"/>
          <w:szCs w:val="30"/>
        </w:rPr>
        <w:t>三、项目投入人员、工作量及人才培养情况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1"/>
        <w:gridCol w:w="1015"/>
        <w:gridCol w:w="1395"/>
        <w:gridCol w:w="1440"/>
        <w:gridCol w:w="1418"/>
        <w:gridCol w:w="1014"/>
      </w:tblGrid>
      <w:tr w:rsidR="001B0CDD" w:rsidTr="003F1B4F">
        <w:trPr>
          <w:cantSplit/>
          <w:trHeight w:val="423"/>
          <w:jc w:val="center"/>
        </w:trPr>
        <w:tc>
          <w:tcPr>
            <w:tcW w:w="2751"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015"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roofErr w:type="gramStart"/>
            <w:r>
              <w:rPr>
                <w:rFonts w:ascii="方正仿宋_GBK" w:eastAsia="方正仿宋_GBK" w:hAnsi="方正仿宋_GBK" w:cs="方正仿宋_GBK" w:hint="eastAsia"/>
                <w:bCs/>
                <w:sz w:val="24"/>
              </w:rPr>
              <w:t xml:space="preserve">合　　</w:t>
            </w:r>
            <w:proofErr w:type="gramEnd"/>
            <w:r>
              <w:rPr>
                <w:rFonts w:ascii="方正仿宋_GBK" w:eastAsia="方正仿宋_GBK" w:hAnsi="方正仿宋_GBK" w:cs="方正仿宋_GBK" w:hint="eastAsia"/>
                <w:bCs/>
                <w:sz w:val="24"/>
              </w:rPr>
              <w:t>计</w:t>
            </w:r>
          </w:p>
        </w:tc>
        <w:tc>
          <w:tcPr>
            <w:tcW w:w="5267" w:type="dxa"/>
            <w:gridSpan w:val="4"/>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其中各类人员及其投入工作量</w:t>
            </w:r>
          </w:p>
        </w:tc>
      </w:tr>
      <w:tr w:rsidR="001B0CDD" w:rsidTr="003F1B4F">
        <w:trPr>
          <w:cantSplit/>
          <w:trHeight w:val="445"/>
          <w:jc w:val="center"/>
        </w:trPr>
        <w:tc>
          <w:tcPr>
            <w:tcW w:w="2751"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015"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高级职称</w:t>
            </w:r>
          </w:p>
        </w:tc>
        <w:tc>
          <w:tcPr>
            <w:tcW w:w="1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中级职称</w:t>
            </w:r>
          </w:p>
        </w:tc>
        <w:tc>
          <w:tcPr>
            <w:tcW w:w="1418"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初级职称</w:t>
            </w:r>
          </w:p>
        </w:tc>
        <w:tc>
          <w:tcPr>
            <w:tcW w:w="101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其他</w:t>
            </w:r>
          </w:p>
        </w:tc>
      </w:tr>
      <w:tr w:rsidR="001B0CDD" w:rsidTr="003F1B4F">
        <w:trPr>
          <w:trHeight w:val="535"/>
          <w:jc w:val="center"/>
        </w:trPr>
        <w:tc>
          <w:tcPr>
            <w:tcW w:w="2751"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参加研究工作人员（人）</w:t>
            </w:r>
          </w:p>
        </w:tc>
        <w:tc>
          <w:tcPr>
            <w:tcW w:w="1015"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trHeight w:val="484"/>
          <w:jc w:val="center"/>
        </w:trPr>
        <w:tc>
          <w:tcPr>
            <w:tcW w:w="2751"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投入研究的工作量（人月）</w:t>
            </w:r>
          </w:p>
        </w:tc>
        <w:tc>
          <w:tcPr>
            <w:tcW w:w="1015"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95"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bl>
    <w:p w:rsidR="001B0CDD" w:rsidRDefault="001B0CDD" w:rsidP="001B0CDD">
      <w:pPr>
        <w:adjustRightInd w:val="0"/>
        <w:snapToGrid w:val="0"/>
        <w:rPr>
          <w:rFonts w:ascii="方正仿宋_GBK" w:eastAsia="方正仿宋_GBK" w:hAnsi="方正仿宋_GBK" w:cs="方正仿宋_GBK" w:hint="eastAsia"/>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7"/>
        <w:gridCol w:w="824"/>
        <w:gridCol w:w="1302"/>
        <w:gridCol w:w="798"/>
        <w:gridCol w:w="3738"/>
        <w:gridCol w:w="1134"/>
      </w:tblGrid>
      <w:tr w:rsidR="001B0CDD" w:rsidTr="003F1B4F">
        <w:trPr>
          <w:cantSplit/>
          <w:trHeight w:val="333"/>
          <w:jc w:val="center"/>
        </w:trPr>
        <w:tc>
          <w:tcPr>
            <w:tcW w:w="2181"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博士</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硕士</w:t>
            </w:r>
          </w:p>
        </w:tc>
        <w:tc>
          <w:tcPr>
            <w:tcW w:w="3738" w:type="dxa"/>
            <w:vMerge w:val="restart"/>
            <w:tcBorders>
              <w:top w:val="single" w:sz="4" w:space="0" w:color="auto"/>
              <w:left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参加项目（课题）后晋升</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职称人，其中：</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lastRenderedPageBreak/>
              <w:t>副高职</w:t>
            </w:r>
            <w:proofErr w:type="gramStart"/>
            <w:r>
              <w:rPr>
                <w:rFonts w:ascii="方正仿宋_GBK" w:eastAsia="方正仿宋_GBK" w:hAnsi="方正仿宋_GBK" w:cs="方正仿宋_GBK" w:hint="eastAsia"/>
                <w:bCs/>
                <w:sz w:val="24"/>
              </w:rPr>
              <w:t>晋升正</w:t>
            </w:r>
            <w:proofErr w:type="gramEnd"/>
            <w:r>
              <w:rPr>
                <w:rFonts w:ascii="方正仿宋_GBK" w:eastAsia="方正仿宋_GBK" w:hAnsi="方正仿宋_GBK" w:cs="方正仿宋_GBK" w:hint="eastAsia"/>
                <w:bCs/>
                <w:sz w:val="24"/>
              </w:rPr>
              <w:t>高职: 人</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中职晋升副高职：人</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初职晋升中职：人</w:t>
            </w:r>
          </w:p>
        </w:tc>
        <w:tc>
          <w:tcPr>
            <w:tcW w:w="1134" w:type="dxa"/>
            <w:vMerge w:val="restart"/>
            <w:tcBorders>
              <w:top w:val="single" w:sz="4" w:space="0" w:color="auto"/>
              <w:left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lastRenderedPageBreak/>
              <w:t>培训人员情况</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lastRenderedPageBreak/>
              <w:t>人次</w:t>
            </w:r>
          </w:p>
        </w:tc>
      </w:tr>
      <w:tr w:rsidR="001B0CDD" w:rsidTr="003F1B4F">
        <w:trPr>
          <w:cantSplit/>
          <w:trHeight w:val="255"/>
          <w:jc w:val="center"/>
        </w:trPr>
        <w:tc>
          <w:tcPr>
            <w:tcW w:w="135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已获学位</w:t>
            </w:r>
          </w:p>
        </w:tc>
        <w:tc>
          <w:tcPr>
            <w:tcW w:w="82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在读</w:t>
            </w:r>
          </w:p>
        </w:tc>
        <w:tc>
          <w:tcPr>
            <w:tcW w:w="1302"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已获学位</w:t>
            </w:r>
          </w:p>
        </w:tc>
        <w:tc>
          <w:tcPr>
            <w:tcW w:w="798"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在读</w:t>
            </w:r>
          </w:p>
        </w:tc>
        <w:tc>
          <w:tcPr>
            <w:tcW w:w="3738" w:type="dxa"/>
            <w:vMerge/>
            <w:tcBorders>
              <w:left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134" w:type="dxa"/>
            <w:vMerge/>
            <w:tcBorders>
              <w:left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trHeight w:val="924"/>
          <w:jc w:val="center"/>
        </w:trPr>
        <w:tc>
          <w:tcPr>
            <w:tcW w:w="135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82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798"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3738" w:type="dxa"/>
            <w:vMerge/>
            <w:tcBorders>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134" w:type="dxa"/>
            <w:vMerge/>
            <w:tcBorders>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bl>
    <w:p w:rsidR="001B0CDD" w:rsidRDefault="001B0CDD" w:rsidP="001B0CDD">
      <w:pPr>
        <w:adjustRightInd w:val="0"/>
        <w:snapToGrid w:val="0"/>
        <w:spacing w:line="580" w:lineRule="atLeast"/>
        <w:rPr>
          <w:rFonts w:ascii="方正楷体_GBK" w:eastAsia="方正楷体_GBK" w:hAnsi="方正楷体_GBK" w:cs="方正楷体_GBK" w:hint="eastAsia"/>
          <w:bCs/>
          <w:sz w:val="30"/>
          <w:szCs w:val="30"/>
        </w:rPr>
      </w:pPr>
      <w:r>
        <w:rPr>
          <w:rFonts w:ascii="方正楷体_GBK" w:eastAsia="方正楷体_GBK" w:hAnsi="方正楷体_GBK" w:cs="方正楷体_GBK" w:hint="eastAsia"/>
          <w:bCs/>
          <w:sz w:val="30"/>
          <w:szCs w:val="30"/>
        </w:rPr>
        <w:lastRenderedPageBreak/>
        <w:t>四、项目执行阶段效益情况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0"/>
        <w:gridCol w:w="1207"/>
        <w:gridCol w:w="1544"/>
        <w:gridCol w:w="1229"/>
        <w:gridCol w:w="1306"/>
        <w:gridCol w:w="1334"/>
      </w:tblGrid>
      <w:tr w:rsidR="001B0CDD" w:rsidTr="003F1B4F">
        <w:trPr>
          <w:trHeight w:val="562"/>
          <w:jc w:val="center"/>
        </w:trPr>
        <w:tc>
          <w:tcPr>
            <w:tcW w:w="2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直接经济效益</w:t>
            </w:r>
          </w:p>
        </w:tc>
        <w:tc>
          <w:tcPr>
            <w:tcW w:w="120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新增产量</w:t>
            </w:r>
          </w:p>
        </w:tc>
        <w:tc>
          <w:tcPr>
            <w:tcW w:w="154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新增销售</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收入（万元）</w:t>
            </w:r>
          </w:p>
        </w:tc>
        <w:tc>
          <w:tcPr>
            <w:tcW w:w="122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新增利润</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（万元）</w:t>
            </w:r>
          </w:p>
        </w:tc>
        <w:tc>
          <w:tcPr>
            <w:tcW w:w="130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新增税收</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（万元）</w:t>
            </w:r>
          </w:p>
        </w:tc>
        <w:tc>
          <w:tcPr>
            <w:tcW w:w="133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新增出口</w:t>
            </w:r>
          </w:p>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（万美元）</w:t>
            </w:r>
          </w:p>
        </w:tc>
      </w:tr>
      <w:tr w:rsidR="001B0CDD" w:rsidTr="003F1B4F">
        <w:trPr>
          <w:trHeight w:val="543"/>
          <w:jc w:val="center"/>
        </w:trPr>
        <w:tc>
          <w:tcPr>
            <w:tcW w:w="2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实施以来累计实现</w:t>
            </w:r>
          </w:p>
        </w:tc>
        <w:tc>
          <w:tcPr>
            <w:tcW w:w="1207"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229"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06"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trHeight w:val="543"/>
          <w:jc w:val="center"/>
        </w:trPr>
        <w:tc>
          <w:tcPr>
            <w:tcW w:w="2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社会效益</w:t>
            </w:r>
          </w:p>
        </w:tc>
        <w:tc>
          <w:tcPr>
            <w:tcW w:w="6620" w:type="dxa"/>
            <w:gridSpan w:val="5"/>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trHeight w:val="543"/>
          <w:jc w:val="center"/>
        </w:trPr>
        <w:tc>
          <w:tcPr>
            <w:tcW w:w="2440"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生态效益</w:t>
            </w:r>
          </w:p>
        </w:tc>
        <w:tc>
          <w:tcPr>
            <w:tcW w:w="6620" w:type="dxa"/>
            <w:gridSpan w:val="5"/>
            <w:tcBorders>
              <w:top w:val="single" w:sz="4" w:space="0" w:color="auto"/>
              <w:left w:val="single" w:sz="4" w:space="0" w:color="auto"/>
              <w:bottom w:val="single" w:sz="4" w:space="0" w:color="auto"/>
              <w:right w:val="single" w:sz="4" w:space="0" w:color="auto"/>
            </w:tcBorders>
            <w:vAlign w:val="center"/>
          </w:tcPr>
          <w:p w:rsidR="001B0CDD" w:rsidRDefault="001B0CDD" w:rsidP="001B0CDD">
            <w:pPr>
              <w:adjustRightInd w:val="0"/>
              <w:snapToGrid w:val="0"/>
              <w:rPr>
                <w:rFonts w:ascii="方正仿宋_GBK" w:eastAsia="方正仿宋_GBK" w:hAnsi="方正仿宋_GBK" w:cs="方正仿宋_GBK" w:hint="eastAsia"/>
                <w:bCs/>
                <w:sz w:val="24"/>
              </w:rPr>
            </w:pPr>
          </w:p>
        </w:tc>
      </w:tr>
    </w:tbl>
    <w:p w:rsidR="001B0CDD" w:rsidRDefault="001B0CDD" w:rsidP="001B0CDD">
      <w:pPr>
        <w:adjustRightInd w:val="0"/>
        <w:snapToGrid w:val="0"/>
        <w:spacing w:line="580" w:lineRule="atLeast"/>
        <w:rPr>
          <w:rFonts w:ascii="方正楷体_GBK" w:eastAsia="方正楷体_GBK" w:hAnsi="方正楷体_GBK" w:cs="方正楷体_GBK" w:hint="eastAsia"/>
          <w:bCs/>
          <w:sz w:val="30"/>
          <w:szCs w:val="30"/>
        </w:rPr>
      </w:pPr>
      <w:r>
        <w:rPr>
          <w:rFonts w:ascii="方正楷体_GBK" w:eastAsia="方正楷体_GBK" w:hAnsi="方正楷体_GBK" w:cs="方正楷体_GBK" w:hint="eastAsia"/>
          <w:bCs/>
          <w:sz w:val="30"/>
          <w:szCs w:val="30"/>
        </w:rPr>
        <w:t>五、阶段实施内容及目标执行情况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3930"/>
        <w:gridCol w:w="4273"/>
      </w:tblGrid>
      <w:tr w:rsidR="001B0CDD" w:rsidTr="003F1B4F">
        <w:trPr>
          <w:cantSplit/>
          <w:trHeight w:val="491"/>
          <w:jc w:val="center"/>
        </w:trPr>
        <w:tc>
          <w:tcPr>
            <w:tcW w:w="857"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阶段</w:t>
            </w:r>
          </w:p>
        </w:tc>
        <w:tc>
          <w:tcPr>
            <w:tcW w:w="3930"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任务</w:t>
            </w:r>
            <w:proofErr w:type="gramStart"/>
            <w:r>
              <w:rPr>
                <w:rFonts w:ascii="方正仿宋_GBK" w:eastAsia="方正仿宋_GBK" w:hAnsi="方正仿宋_GBK" w:cs="方正仿宋_GBK" w:hint="eastAsia"/>
                <w:bCs/>
                <w:sz w:val="24"/>
              </w:rPr>
              <w:t>书阶段</w:t>
            </w:r>
            <w:proofErr w:type="gramEnd"/>
            <w:r>
              <w:rPr>
                <w:rFonts w:ascii="方正仿宋_GBK" w:eastAsia="方正仿宋_GBK" w:hAnsi="方正仿宋_GBK" w:cs="方正仿宋_GBK" w:hint="eastAsia"/>
                <w:bCs/>
                <w:sz w:val="24"/>
              </w:rPr>
              <w:t>实施内容及目标</w:t>
            </w:r>
          </w:p>
        </w:tc>
        <w:tc>
          <w:tcPr>
            <w:tcW w:w="4273"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阶段实施内容及目标执行情况</w:t>
            </w:r>
          </w:p>
        </w:tc>
      </w:tr>
      <w:tr w:rsidR="001B0CDD" w:rsidTr="003F1B4F">
        <w:trPr>
          <w:cantSplit/>
          <w:trHeight w:val="1976"/>
          <w:jc w:val="center"/>
        </w:trPr>
        <w:tc>
          <w:tcPr>
            <w:tcW w:w="857"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1</w:t>
            </w:r>
          </w:p>
        </w:tc>
        <w:tc>
          <w:tcPr>
            <w:tcW w:w="3930" w:type="dxa"/>
          </w:tcPr>
          <w:p w:rsidR="001B0CDD" w:rsidRDefault="001B0CDD" w:rsidP="001B0CDD">
            <w:pPr>
              <w:adjustRightInd w:val="0"/>
              <w:snapToGrid w:val="0"/>
              <w:rPr>
                <w:rFonts w:ascii="方正仿宋_GBK" w:eastAsia="方正仿宋_GBK" w:hAnsi="方正仿宋_GBK" w:cs="方正仿宋_GBK" w:hint="eastAsia"/>
                <w:bCs/>
                <w:sz w:val="24"/>
              </w:rPr>
            </w:pPr>
          </w:p>
        </w:tc>
        <w:tc>
          <w:tcPr>
            <w:tcW w:w="4273" w:type="dxa"/>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1960"/>
          <w:jc w:val="center"/>
        </w:trPr>
        <w:tc>
          <w:tcPr>
            <w:tcW w:w="857"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2</w:t>
            </w:r>
          </w:p>
        </w:tc>
        <w:tc>
          <w:tcPr>
            <w:tcW w:w="3930" w:type="dxa"/>
          </w:tcPr>
          <w:p w:rsidR="001B0CDD" w:rsidRDefault="001B0CDD" w:rsidP="001B0CDD">
            <w:pPr>
              <w:adjustRightInd w:val="0"/>
              <w:snapToGrid w:val="0"/>
              <w:rPr>
                <w:rFonts w:ascii="方正仿宋_GBK" w:eastAsia="方正仿宋_GBK" w:hAnsi="方正仿宋_GBK" w:cs="方正仿宋_GBK" w:hint="eastAsia"/>
                <w:bCs/>
                <w:sz w:val="24"/>
              </w:rPr>
            </w:pPr>
          </w:p>
        </w:tc>
        <w:tc>
          <w:tcPr>
            <w:tcW w:w="4273" w:type="dxa"/>
          </w:tcPr>
          <w:p w:rsidR="001B0CDD" w:rsidRDefault="001B0CDD" w:rsidP="001B0CDD">
            <w:pPr>
              <w:adjustRightInd w:val="0"/>
              <w:snapToGrid w:val="0"/>
              <w:rPr>
                <w:rFonts w:ascii="方正仿宋_GBK" w:eastAsia="方正仿宋_GBK" w:hAnsi="方正仿宋_GBK" w:cs="方正仿宋_GBK" w:hint="eastAsia"/>
                <w:bCs/>
                <w:sz w:val="24"/>
              </w:rPr>
            </w:pPr>
          </w:p>
        </w:tc>
      </w:tr>
      <w:tr w:rsidR="001B0CDD" w:rsidTr="003F1B4F">
        <w:trPr>
          <w:cantSplit/>
          <w:trHeight w:val="2106"/>
          <w:jc w:val="center"/>
        </w:trPr>
        <w:tc>
          <w:tcPr>
            <w:tcW w:w="857" w:type="dxa"/>
            <w:vAlign w:val="center"/>
          </w:tcPr>
          <w:p w:rsidR="001B0CDD" w:rsidRDefault="001B0CDD" w:rsidP="001B0CDD">
            <w:pPr>
              <w:adjustRightInd w:val="0"/>
              <w:snapToGrid w:val="0"/>
              <w:jc w:val="center"/>
              <w:rPr>
                <w:rFonts w:ascii="方正仿宋_GBK" w:eastAsia="方正仿宋_GBK" w:hAnsi="方正仿宋_GBK" w:cs="方正仿宋_GBK" w:hint="eastAsia"/>
                <w:bCs/>
                <w:sz w:val="24"/>
              </w:rPr>
            </w:pPr>
            <w:r>
              <w:rPr>
                <w:rFonts w:ascii="方正仿宋_GBK" w:eastAsia="方正仿宋_GBK" w:hAnsi="方正仿宋_GBK" w:cs="方正仿宋_GBK" w:hint="eastAsia"/>
                <w:bCs/>
                <w:sz w:val="24"/>
              </w:rPr>
              <w:t>3</w:t>
            </w:r>
          </w:p>
        </w:tc>
        <w:tc>
          <w:tcPr>
            <w:tcW w:w="3930" w:type="dxa"/>
          </w:tcPr>
          <w:p w:rsidR="001B0CDD" w:rsidRDefault="001B0CDD" w:rsidP="001B0CDD">
            <w:pPr>
              <w:adjustRightInd w:val="0"/>
              <w:snapToGrid w:val="0"/>
              <w:rPr>
                <w:rFonts w:ascii="方正仿宋_GBK" w:eastAsia="方正仿宋_GBK" w:hAnsi="方正仿宋_GBK" w:cs="方正仿宋_GBK" w:hint="eastAsia"/>
                <w:bCs/>
                <w:sz w:val="24"/>
              </w:rPr>
            </w:pPr>
          </w:p>
        </w:tc>
        <w:tc>
          <w:tcPr>
            <w:tcW w:w="4273" w:type="dxa"/>
          </w:tcPr>
          <w:p w:rsidR="001B0CDD" w:rsidRDefault="001B0CDD" w:rsidP="001B0CDD">
            <w:pPr>
              <w:adjustRightInd w:val="0"/>
              <w:snapToGrid w:val="0"/>
              <w:rPr>
                <w:rFonts w:ascii="方正仿宋_GBK" w:eastAsia="方正仿宋_GBK" w:hAnsi="方正仿宋_GBK" w:cs="方正仿宋_GBK" w:hint="eastAsia"/>
                <w:bCs/>
                <w:sz w:val="24"/>
              </w:rPr>
            </w:pPr>
          </w:p>
        </w:tc>
      </w:tr>
    </w:tbl>
    <w:p w:rsidR="001B0CDD" w:rsidRDefault="001B0CDD" w:rsidP="001B0CDD">
      <w:pPr>
        <w:rPr>
          <w:rFonts w:ascii="宋体" w:hAnsi="宋体" w:cs="方正仿宋_GBK"/>
        </w:rPr>
      </w:pPr>
      <w:r>
        <w:rPr>
          <w:rFonts w:ascii="方正黑体_GBK" w:eastAsia="方正黑体_GBK" w:hAnsi="宋体" w:cs="方正黑体_GBK"/>
          <w:szCs w:val="32"/>
        </w:rPr>
        <w:br w:type="page"/>
      </w:r>
      <w:r>
        <w:rPr>
          <w:rFonts w:ascii="方正楷体_GBK" w:eastAsia="方正楷体_GBK" w:hAnsi="方正楷体_GBK" w:cs="方正楷体_GBK" w:hint="eastAsia"/>
          <w:bCs/>
          <w:sz w:val="30"/>
          <w:szCs w:val="30"/>
        </w:rPr>
        <w:lastRenderedPageBreak/>
        <w:t>六、项目经费到位及使用情况（单位: 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1248"/>
        <w:gridCol w:w="777"/>
        <w:gridCol w:w="836"/>
        <w:gridCol w:w="1178"/>
        <w:gridCol w:w="825"/>
        <w:gridCol w:w="871"/>
        <w:gridCol w:w="1348"/>
      </w:tblGrid>
      <w:tr w:rsidR="001B0CDD" w:rsidTr="003F1B4F">
        <w:trPr>
          <w:trHeight w:val="671"/>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rPr>
                <w:rFonts w:ascii="宋体" w:hAnsi="宋体"/>
                <w:kern w:val="0"/>
                <w:sz w:val="16"/>
                <w:szCs w:val="16"/>
              </w:rPr>
            </w:pPr>
            <w:r>
              <w:rPr>
                <w:rFonts w:ascii="宋体" w:hAnsi="宋体" w:hint="eastAsia"/>
                <w:kern w:val="0"/>
                <w:sz w:val="16"/>
                <w:szCs w:val="16"/>
              </w:rPr>
              <w:t>预算科目</w:t>
            </w:r>
          </w:p>
        </w:tc>
        <w:tc>
          <w:tcPr>
            <w:tcW w:w="2861" w:type="dxa"/>
            <w:gridSpan w:val="3"/>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合同</w:t>
            </w:r>
            <w:proofErr w:type="gramStart"/>
            <w:r>
              <w:rPr>
                <w:rFonts w:ascii="宋体" w:hAnsi="宋体" w:hint="eastAsia"/>
                <w:kern w:val="0"/>
                <w:sz w:val="16"/>
                <w:szCs w:val="16"/>
              </w:rPr>
              <w:t>约定值</w:t>
            </w:r>
            <w:proofErr w:type="gramEnd"/>
          </w:p>
        </w:tc>
        <w:tc>
          <w:tcPr>
            <w:tcW w:w="2874" w:type="dxa"/>
            <w:gridSpan w:val="3"/>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累计完成值</w:t>
            </w: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备注</w:t>
            </w:r>
          </w:p>
        </w:tc>
      </w:tr>
      <w:tr w:rsidR="001B0CDD" w:rsidTr="003F1B4F">
        <w:trPr>
          <w:trHeight w:val="450"/>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rPr>
                <w:rFonts w:ascii="宋体" w:hAnsi="宋体"/>
                <w:kern w:val="0"/>
                <w:sz w:val="16"/>
                <w:szCs w:val="16"/>
              </w:rPr>
            </w:pPr>
            <w:r>
              <w:rPr>
                <w:rFonts w:ascii="宋体" w:hAnsi="宋体" w:hint="eastAsia"/>
                <w:kern w:val="0"/>
                <w:sz w:val="16"/>
                <w:szCs w:val="16"/>
              </w:rPr>
              <w:t>一、资金来源合计</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总预算数</w:t>
            </w: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财政资金</w:t>
            </w: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自筹资金</w:t>
            </w: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总预算数</w:t>
            </w: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财政资金</w:t>
            </w: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r>
              <w:rPr>
                <w:rFonts w:ascii="宋体" w:hAnsi="宋体" w:hint="eastAsia"/>
                <w:kern w:val="0"/>
                <w:sz w:val="16"/>
                <w:szCs w:val="16"/>
              </w:rPr>
              <w:t>自筹资金</w:t>
            </w: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（一）财政资金</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（二）自筹资金</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1.承担单位自有货币资金</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2.从银行获得的贷款</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3.其他财政拨款</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4.其他资金</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nil"/>
              <w:left w:val="single" w:sz="4" w:space="0" w:color="auto"/>
              <w:bottom w:val="single" w:sz="4" w:space="0" w:color="auto"/>
              <w:right w:val="single" w:sz="4" w:space="0" w:color="auto"/>
            </w:tcBorders>
            <w:vAlign w:val="center"/>
          </w:tcPr>
          <w:p w:rsidR="001B0CDD" w:rsidRDefault="001B0CDD" w:rsidP="001B0CDD">
            <w:pPr>
              <w:spacing w:line="100" w:lineRule="atLeast"/>
              <w:rPr>
                <w:rFonts w:ascii="宋体" w:hAnsi="宋体"/>
                <w:kern w:val="0"/>
                <w:sz w:val="16"/>
                <w:szCs w:val="16"/>
              </w:rPr>
            </w:pPr>
            <w:r>
              <w:rPr>
                <w:rFonts w:ascii="宋体" w:hAnsi="宋体" w:hint="eastAsia"/>
                <w:kern w:val="0"/>
                <w:sz w:val="16"/>
                <w:szCs w:val="16"/>
              </w:rPr>
              <w:t>二、支出预算合计</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宋体"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 设备费</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color w:val="FFFFFF"/>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2.租赁费</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3. 材料费</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4.燃料动力费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5.测试化验加工费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6.外部协作费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7.技术引进费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8.差旅费/会议费/国际合作交流费</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9.劳务费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10.专家咨询费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11.出版/文献/信息传播/知识产权事务费</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12. 其他费用</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shd w:val="clear" w:color="auto" w:fill="auto"/>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13.管理费</w:t>
            </w:r>
          </w:p>
        </w:tc>
        <w:tc>
          <w:tcPr>
            <w:tcW w:w="12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shd w:val="clear" w:color="auto" w:fill="D9D9D9"/>
            <w:vAlign w:val="center"/>
          </w:tcPr>
          <w:p w:rsidR="001B0CDD" w:rsidRDefault="001B0CDD" w:rsidP="001B0CDD">
            <w:pPr>
              <w:widowControl/>
              <w:jc w:val="center"/>
              <w:rPr>
                <w:rFonts w:ascii="仿宋_GB2312" w:eastAsia="仿宋_GB2312" w:hAnsi="宋体"/>
                <w:kern w:val="0"/>
                <w:sz w:val="16"/>
                <w:szCs w:val="16"/>
              </w:rPr>
            </w:pPr>
          </w:p>
        </w:tc>
      </w:tr>
      <w:tr w:rsidR="001B0CDD" w:rsidTr="003F1B4F">
        <w:trPr>
          <w:trHeight w:val="456"/>
          <w:jc w:val="center"/>
        </w:trPr>
        <w:tc>
          <w:tcPr>
            <w:tcW w:w="2164" w:type="dxa"/>
            <w:tcBorders>
              <w:top w:val="single" w:sz="4" w:space="0" w:color="auto"/>
              <w:left w:val="single" w:sz="4" w:space="0" w:color="auto"/>
              <w:bottom w:val="single" w:sz="4" w:space="0" w:color="auto"/>
              <w:right w:val="single" w:sz="4" w:space="0" w:color="auto"/>
            </w:tcBorders>
            <w:vAlign w:val="center"/>
          </w:tcPr>
          <w:p w:rsidR="001B0CDD" w:rsidRDefault="001B0CDD" w:rsidP="001B0CDD">
            <w:pPr>
              <w:widowControl/>
              <w:spacing w:line="100" w:lineRule="atLeast"/>
              <w:rPr>
                <w:rFonts w:ascii="宋体" w:hAnsi="宋体"/>
                <w:kern w:val="0"/>
                <w:sz w:val="16"/>
                <w:szCs w:val="16"/>
              </w:rPr>
            </w:pPr>
            <w:r>
              <w:rPr>
                <w:rFonts w:ascii="宋体" w:hAnsi="宋体" w:hint="eastAsia"/>
                <w:kern w:val="0"/>
                <w:sz w:val="16"/>
                <w:szCs w:val="16"/>
              </w:rPr>
              <w:t>14.绩效支出</w:t>
            </w:r>
          </w:p>
        </w:tc>
        <w:tc>
          <w:tcPr>
            <w:tcW w:w="12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777"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36"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17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25"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871"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c>
          <w:tcPr>
            <w:tcW w:w="1348" w:type="dxa"/>
            <w:tcBorders>
              <w:top w:val="single" w:sz="4" w:space="0" w:color="auto"/>
              <w:left w:val="nil"/>
              <w:bottom w:val="single" w:sz="4" w:space="0" w:color="auto"/>
              <w:right w:val="single" w:sz="4" w:space="0" w:color="auto"/>
            </w:tcBorders>
            <w:vAlign w:val="center"/>
          </w:tcPr>
          <w:p w:rsidR="001B0CDD" w:rsidRDefault="001B0CDD" w:rsidP="001B0CDD">
            <w:pPr>
              <w:widowControl/>
              <w:jc w:val="center"/>
              <w:rPr>
                <w:rFonts w:ascii="仿宋_GB2312" w:eastAsia="仿宋_GB2312" w:hAnsi="宋体"/>
                <w:kern w:val="0"/>
                <w:sz w:val="16"/>
                <w:szCs w:val="16"/>
              </w:rPr>
            </w:pPr>
          </w:p>
        </w:tc>
      </w:tr>
    </w:tbl>
    <w:p w:rsidR="001B0CDD" w:rsidRDefault="001B0CDD" w:rsidP="001B0CDD">
      <w:pPr>
        <w:adjustRightInd w:val="0"/>
        <w:snapToGrid w:val="0"/>
        <w:spacing w:line="580" w:lineRule="atLeast"/>
        <w:rPr>
          <w:rFonts w:ascii="方正小标宋_GBK" w:eastAsia="方正小标宋_GBK" w:hAnsi="宋体" w:cs="方正黑体_GBK"/>
          <w:sz w:val="36"/>
          <w:szCs w:val="36"/>
        </w:rPr>
        <w:sectPr w:rsidR="001B0CDD">
          <w:footerReference w:type="even" r:id="rId5"/>
          <w:footerReference w:type="default" r:id="rId6"/>
          <w:pgSz w:w="11906" w:h="16838"/>
          <w:pgMar w:top="1758" w:right="1531" w:bottom="2098" w:left="1531" w:header="851" w:footer="1418" w:gutter="0"/>
          <w:cols w:space="720"/>
          <w:docGrid w:linePitch="312"/>
        </w:sectPr>
      </w:pPr>
    </w:p>
    <w:p w:rsidR="001B0CDD" w:rsidRDefault="001B0CDD" w:rsidP="001B0CDD">
      <w:pPr>
        <w:spacing w:line="600" w:lineRule="exact"/>
        <w:rPr>
          <w:rFonts w:ascii="方正黑体_GBK" w:eastAsia="方正黑体_GBK" w:hAnsi="方正黑体_GBK" w:cs="方正黑体_GBK" w:hint="eastAsia"/>
          <w:bCs/>
          <w:sz w:val="28"/>
          <w:szCs w:val="28"/>
        </w:rPr>
      </w:pPr>
      <w:r>
        <w:rPr>
          <w:rFonts w:ascii="方正黑体_GBK" w:eastAsia="方正黑体_GBK" w:hAnsi="方正黑体_GBK" w:cs="方正黑体_GBK" w:hint="eastAsia"/>
          <w:bCs/>
          <w:sz w:val="28"/>
          <w:szCs w:val="28"/>
        </w:rPr>
        <w:lastRenderedPageBreak/>
        <w:t>第二部分</w:t>
      </w:r>
      <w:r>
        <w:rPr>
          <w:rFonts w:ascii="方正黑体_GBK" w:eastAsia="方正黑体_GBK" w:hAnsi="方正黑体_GBK" w:cs="方正黑体_GBK" w:hint="eastAsia"/>
          <w:bCs/>
          <w:noProof/>
          <w:sz w:val="28"/>
          <w:szCs w:val="28"/>
        </w:rPr>
        <mc:AlternateContent>
          <mc:Choice Requires="wps">
            <w:drawing>
              <wp:anchor distT="0" distB="0" distL="114300" distR="114300" simplePos="0" relativeHeight="251658240" behindDoc="0" locked="0" layoutInCell="0" allowOverlap="1" wp14:anchorId="1227EF43" wp14:editId="211287FA">
                <wp:simplePos x="0" y="0"/>
                <wp:positionH relativeFrom="margin">
                  <wp:posOffset>1270</wp:posOffset>
                </wp:positionH>
                <wp:positionV relativeFrom="page">
                  <wp:posOffset>9432925</wp:posOffset>
                </wp:positionV>
                <wp:extent cx="5615940" cy="635"/>
                <wp:effectExtent l="0" t="0" r="0" b="0"/>
                <wp:wrapTopAndBottom/>
                <wp:docPr id="12" name="直接连接符 1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58240;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pt,742.75pt" to="442.3pt,7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" o:allowincell="f">
                <w10:wrap type="topAndBottom" anchorx="margin" anchory="page"/>
              </v:line>
            </w:pict>
          </mc:Fallback>
        </mc:AlternateContent>
      </w:r>
      <w:r>
        <w:rPr>
          <w:rFonts w:ascii="方正黑体_GBK" w:eastAsia="方正黑体_GBK" w:hAnsi="方正黑体_GBK" w:cs="方正黑体_GBK" w:hint="eastAsia"/>
          <w:bCs/>
          <w:sz w:val="28"/>
          <w:szCs w:val="28"/>
        </w:rPr>
        <w:t xml:space="preserve">  项目执行情况报告</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t>一、项目基本情况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（一）项目任务书规定的主要研究开发内容、考核的技术经济指标及阶段实施目标</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（二）项目经费预算及年度（到位）使用计划</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t>二、项目执行情况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（一）组织管理情况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项目组织管理及与组织实施相关的工作情况。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（二）任务目标完成情况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截至2019年6月30日，项目主要研发内容、阶段目标及考核的技术经济指标的完成情况。</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t>三、经费到位及使用情况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截至2019年6月30日，项目经费到位及使用情况（按总经费、财政科技经费、自筹经费分别表述）。</w:t>
      </w:r>
    </w:p>
    <w:p w:rsidR="001B0CDD" w:rsidRDefault="001B0CDD" w:rsidP="001B0CDD">
      <w:pPr>
        <w:spacing w:line="5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（一）项目经费到位情况</w:t>
      </w:r>
    </w:p>
    <w:p w:rsidR="001B0CDD" w:rsidRDefault="001B0CDD" w:rsidP="001B0CDD">
      <w:pPr>
        <w:spacing w:line="5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（二）项目经费使用情况（项目经费预算执行情况）</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（三）项目经费管理情况（单位是否建立科技项目经费管理、设备管理、单位内部财务管理等制度，科技经费是否单独核算等等）</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t>四、项目实施绩效</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（一）项目成果</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项目实施过程中取得的成果情况，包括专利申请与授权、技术标准制定与备案、论文发表、科技人员投入与人才培养等。</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（二）项目实施效益</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项目实施过程中取得的效益情况，包括经济效益、社会效益等。</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lastRenderedPageBreak/>
        <w:t>五、项目实施存在的主要问题及原因分析</w:t>
      </w:r>
    </w:p>
    <w:p w:rsidR="001B0CDD" w:rsidRDefault="001B0CDD" w:rsidP="001B0CDD">
      <w:pPr>
        <w:adjustRightInd w:val="0"/>
        <w:snapToGrid w:val="0"/>
        <w:spacing w:line="580" w:lineRule="atLeast"/>
        <w:rPr>
          <w:rFonts w:ascii="方正楷体_GBK" w:eastAsia="方正楷体_GBK" w:hAnsi="方正楷体_GBK" w:cs="方正楷体_GBK" w:hint="eastAsia"/>
          <w:bCs/>
          <w:sz w:val="28"/>
          <w:szCs w:val="28"/>
        </w:rPr>
      </w:pPr>
      <w:r>
        <w:rPr>
          <w:rFonts w:ascii="方正楷体_GBK" w:eastAsia="方正楷体_GBK" w:hAnsi="方正楷体_GBK" w:cs="方正楷体_GBK" w:hint="eastAsia"/>
          <w:bCs/>
          <w:sz w:val="28"/>
          <w:szCs w:val="28"/>
        </w:rPr>
        <w:t>六、下一步工作计划</w:t>
      </w:r>
    </w:p>
    <w:p w:rsidR="001B0CDD" w:rsidRDefault="001B0CDD" w:rsidP="001B0CDD">
      <w:pPr>
        <w:spacing w:line="600" w:lineRule="exact"/>
        <w:rPr>
          <w:rFonts w:ascii="方正黑体_GBK" w:eastAsia="方正黑体_GBK" w:hAnsi="方正黑体_GBK" w:cs="方正黑体_GBK" w:hint="eastAsia"/>
          <w:bCs/>
          <w:sz w:val="28"/>
          <w:szCs w:val="28"/>
        </w:rPr>
      </w:pPr>
      <w:r>
        <w:rPr>
          <w:rFonts w:ascii="方正黑体_GBK" w:eastAsia="方正黑体_GBK" w:hAnsi="方正黑体_GBK" w:cs="方正黑体_GBK" w:hint="eastAsia"/>
          <w:bCs/>
          <w:sz w:val="28"/>
          <w:szCs w:val="28"/>
        </w:rPr>
        <w:t>第三部分  有关附件</w:t>
      </w:r>
    </w:p>
    <w:p w:rsidR="001B0CDD" w:rsidRDefault="001B0CDD" w:rsidP="001B0CDD">
      <w:pPr>
        <w:spacing w:line="6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一、项目任务书、经费预算书复印件。</w:t>
      </w:r>
    </w:p>
    <w:p w:rsidR="001B0CDD" w:rsidRDefault="001B0CDD" w:rsidP="001B0CDD">
      <w:pPr>
        <w:spacing w:line="60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二、项目执行期间相关的检测证明材料、专利、论文等证明文件复印件。</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三、项目经费支出明细账（承担单位会计核算系统中对项目经费和自筹经费分别单独核算的明细账,单位会计核算系统中直接打印）。</w:t>
      </w:r>
    </w:p>
    <w:p w:rsidR="001B0CDD" w:rsidRDefault="001B0CDD" w:rsidP="001B0CDD">
      <w:pPr>
        <w:spacing w:line="520" w:lineRule="exact"/>
        <w:rPr>
          <w:rFonts w:ascii="方正仿宋_GBK" w:eastAsia="方正仿宋_GBK" w:hAnsi="方正仿宋_GBK" w:cs="方正仿宋_GBK" w:hint="eastAsia"/>
          <w:bCs/>
          <w:sz w:val="28"/>
          <w:szCs w:val="28"/>
        </w:rPr>
      </w:pPr>
      <w:r>
        <w:rPr>
          <w:rFonts w:ascii="方正仿宋_GBK" w:eastAsia="方正仿宋_GBK" w:hAnsi="方正仿宋_GBK" w:cs="方正仿宋_GBK" w:hint="eastAsia"/>
          <w:bCs/>
          <w:sz w:val="28"/>
          <w:szCs w:val="28"/>
        </w:rPr>
        <w:t>四、经费支出分类归集统计表（根据预算科目进行分类归集, 总支出、自筹、财政科技经费分别统计，需加盖财务专用章，格式见附表）。</w:t>
      </w:r>
    </w:p>
    <w:p w:rsidR="001B0CDD" w:rsidRDefault="001B0CDD" w:rsidP="001B0CDD">
      <w:pPr>
        <w:spacing w:line="520" w:lineRule="exact"/>
        <w:rPr>
          <w:rFonts w:ascii="方正仿宋_GBK" w:eastAsia="方正仿宋_GBK" w:hAnsi="方正仿宋_GBK" w:cs="方正仿宋_GBK" w:hint="eastAsia"/>
          <w:bCs/>
          <w:sz w:val="28"/>
          <w:szCs w:val="28"/>
        </w:rPr>
        <w:sectPr w:rsidR="001B0CDD">
          <w:footerReference w:type="even" r:id="rId7"/>
          <w:footerReference w:type="default" r:id="rId8"/>
          <w:pgSz w:w="11906" w:h="16838"/>
          <w:pgMar w:top="1758" w:right="1531" w:bottom="2098" w:left="1531" w:header="851" w:footer="1418" w:gutter="0"/>
          <w:cols w:space="720"/>
          <w:docGrid w:linePitch="312"/>
        </w:sectPr>
      </w:pPr>
      <w:r>
        <w:rPr>
          <w:rFonts w:ascii="方正仿宋_GBK" w:eastAsia="方正仿宋_GBK" w:hAnsi="方正仿宋_GBK" w:cs="方正仿宋_GBK" w:hint="eastAsia"/>
          <w:bCs/>
          <w:sz w:val="28"/>
          <w:szCs w:val="28"/>
        </w:rPr>
        <w:t>五、与项目执行相关的其他资料：经济指标完成情况证明，设备购置、租赁、技术引进、外协等协议合同，以及部分劳务费、专家咨询费支出会计凭证及附件复印件。</w:t>
      </w:r>
    </w:p>
    <w:p w:rsidR="001B0CDD" w:rsidRDefault="001B0CDD" w:rsidP="001B0CDD">
      <w:pPr>
        <w:jc w:val="center"/>
        <w:rPr>
          <w:rFonts w:ascii="方正黑体_GBK" w:eastAsia="方正黑体_GBK" w:hAnsi="方正黑体_GBK" w:cs="方正黑体_GBK" w:hint="eastAsia"/>
          <w:bCs/>
          <w:sz w:val="30"/>
          <w:szCs w:val="30"/>
          <w:lang w:val="zh-CN"/>
        </w:rPr>
      </w:pPr>
      <w:r>
        <w:rPr>
          <w:rFonts w:ascii="方正黑体_GBK" w:eastAsia="方正黑体_GBK" w:hAnsi="方正黑体_GBK" w:cs="方正黑体_GBK" w:hint="eastAsia"/>
          <w:bCs/>
          <w:sz w:val="30"/>
          <w:szCs w:val="30"/>
          <w:lang w:val="zh-CN"/>
        </w:rPr>
        <w:lastRenderedPageBreak/>
        <w:t>项目经费支出分类归集统计表</w:t>
      </w:r>
    </w:p>
    <w:p w:rsidR="001B0CDD" w:rsidRDefault="001B0CDD" w:rsidP="001B0CDD">
      <w:pPr>
        <w:rPr>
          <w:rFonts w:ascii="方正仿宋_GBK" w:eastAsia="方正仿宋_GBK" w:hAnsi="方正仿宋_GBK" w:cs="方正仿宋_GBK" w:hint="eastAsia"/>
          <w:bCs/>
          <w:kern w:val="0"/>
          <w:sz w:val="22"/>
          <w:szCs w:val="21"/>
        </w:rPr>
      </w:pPr>
      <w:r>
        <w:rPr>
          <w:rFonts w:ascii="方正仿宋_GBK" w:eastAsia="方正仿宋_GBK" w:hAnsi="方正仿宋_GBK" w:cs="方正仿宋_GBK" w:hint="eastAsia"/>
          <w:bCs/>
          <w:kern w:val="0"/>
          <w:sz w:val="22"/>
        </w:rPr>
        <w:t>项目名称：</w:t>
      </w:r>
    </w:p>
    <w:p w:rsidR="001B0CDD" w:rsidRDefault="001B0CDD" w:rsidP="001B0CDD">
      <w:pPr>
        <w:rPr>
          <w:rFonts w:ascii="方正仿宋_GBK" w:eastAsia="方正仿宋_GBK" w:hAnsi="方正仿宋_GBK" w:cs="方正仿宋_GBK" w:hint="eastAsia"/>
          <w:bCs/>
          <w:kern w:val="0"/>
          <w:sz w:val="22"/>
        </w:rPr>
      </w:pPr>
      <w:r>
        <w:rPr>
          <w:rFonts w:ascii="方正仿宋_GBK" w:eastAsia="方正仿宋_GBK" w:hAnsi="方正仿宋_GBK" w:cs="方正仿宋_GBK" w:hint="eastAsia"/>
          <w:bCs/>
          <w:kern w:val="0"/>
          <w:sz w:val="22"/>
        </w:rPr>
        <w:t>承担单位：</w:t>
      </w:r>
    </w:p>
    <w:p w:rsidR="001B0CDD" w:rsidRDefault="001B0CDD" w:rsidP="001B0CDD">
      <w:pPr>
        <w:ind w:right="440"/>
        <w:rPr>
          <w:rFonts w:ascii="宋体" w:hAnsi="宋体" w:cs="Arial"/>
          <w:bCs/>
          <w:kern w:val="0"/>
          <w:sz w:val="22"/>
        </w:rPr>
      </w:pPr>
      <w:r>
        <w:rPr>
          <w:rFonts w:ascii="方正仿宋_GBK" w:eastAsia="方正仿宋_GBK" w:hAnsi="方正仿宋_GBK" w:cs="方正仿宋_GBK" w:hint="eastAsia"/>
          <w:bCs/>
          <w:kern w:val="0"/>
          <w:sz w:val="22"/>
        </w:rPr>
        <w:t>统计时间</w:t>
      </w:r>
      <w:r>
        <w:rPr>
          <w:rFonts w:ascii="宋体" w:hAnsi="宋体" w:cs="Arial" w:hint="eastAsia"/>
          <w:bCs/>
          <w:kern w:val="0"/>
          <w:sz w:val="22"/>
        </w:rPr>
        <w:t>：　                                                                                          单位：元</w:t>
      </w:r>
    </w:p>
    <w:tbl>
      <w:tblPr>
        <w:tblW w:w="0" w:type="auto"/>
        <w:jc w:val="center"/>
        <w:tblLayout w:type="fixed"/>
        <w:tblLook w:val="0000" w:firstRow="0" w:lastRow="0" w:firstColumn="0" w:lastColumn="0" w:noHBand="0" w:noVBand="0"/>
      </w:tblPr>
      <w:tblGrid>
        <w:gridCol w:w="424"/>
        <w:gridCol w:w="424"/>
        <w:gridCol w:w="439"/>
        <w:gridCol w:w="544"/>
        <w:gridCol w:w="544"/>
        <w:gridCol w:w="544"/>
        <w:gridCol w:w="544"/>
        <w:gridCol w:w="726"/>
        <w:gridCol w:w="726"/>
        <w:gridCol w:w="726"/>
        <w:gridCol w:w="726"/>
        <w:gridCol w:w="726"/>
        <w:gridCol w:w="726"/>
        <w:gridCol w:w="726"/>
        <w:gridCol w:w="907"/>
        <w:gridCol w:w="726"/>
        <w:gridCol w:w="726"/>
        <w:gridCol w:w="1089"/>
        <w:gridCol w:w="726"/>
        <w:gridCol w:w="726"/>
        <w:gridCol w:w="729"/>
      </w:tblGrid>
      <w:tr w:rsidR="001B0CDD" w:rsidTr="003F1B4F">
        <w:trPr>
          <w:trHeight w:val="24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年</w:t>
            </w:r>
          </w:p>
        </w:tc>
        <w:tc>
          <w:tcPr>
            <w:tcW w:w="42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月</w:t>
            </w:r>
          </w:p>
        </w:tc>
        <w:tc>
          <w:tcPr>
            <w:tcW w:w="439"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日</w:t>
            </w:r>
          </w:p>
        </w:tc>
        <w:tc>
          <w:tcPr>
            <w:tcW w:w="54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凭证号</w:t>
            </w:r>
          </w:p>
        </w:tc>
        <w:tc>
          <w:tcPr>
            <w:tcW w:w="54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会计科目</w:t>
            </w:r>
          </w:p>
        </w:tc>
        <w:tc>
          <w:tcPr>
            <w:tcW w:w="544" w:type="dxa"/>
            <w:vMerge w:val="restart"/>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摘要</w:t>
            </w:r>
          </w:p>
        </w:tc>
        <w:tc>
          <w:tcPr>
            <w:tcW w:w="11255" w:type="dxa"/>
            <w:gridSpan w:val="15"/>
            <w:tcBorders>
              <w:top w:val="single" w:sz="4" w:space="0" w:color="auto"/>
              <w:left w:val="nil"/>
              <w:bottom w:val="single" w:sz="4" w:space="0" w:color="auto"/>
              <w:right w:val="single" w:sz="4" w:space="0" w:color="000000"/>
            </w:tcBorders>
            <w:vAlign w:val="center"/>
          </w:tcPr>
          <w:p w:rsidR="001B0CDD" w:rsidRDefault="001B0CDD" w:rsidP="001B0CDD">
            <w:pPr>
              <w:jc w:val="center"/>
              <w:rPr>
                <w:rFonts w:ascii="宋体" w:hAnsi="宋体" w:cs="Arial"/>
                <w:bCs/>
                <w:color w:val="000000"/>
                <w:kern w:val="0"/>
                <w:sz w:val="18"/>
                <w:szCs w:val="18"/>
              </w:rPr>
            </w:pPr>
            <w:r>
              <w:rPr>
                <w:rFonts w:ascii="宋体" w:hAnsi="宋体" w:cs="Arial" w:hint="eastAsia"/>
                <w:bCs/>
                <w:color w:val="000000"/>
                <w:kern w:val="0"/>
                <w:sz w:val="18"/>
                <w:szCs w:val="18"/>
              </w:rPr>
              <w:t>项目资金核算科目</w:t>
            </w:r>
          </w:p>
        </w:tc>
      </w:tr>
      <w:tr w:rsidR="001B0CDD" w:rsidTr="003F1B4F">
        <w:trPr>
          <w:trHeight w:val="1440"/>
          <w:jc w:val="center"/>
        </w:trPr>
        <w:tc>
          <w:tcPr>
            <w:tcW w:w="42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2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39"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vMerge/>
            <w:tcBorders>
              <w:top w:val="single" w:sz="4" w:space="0" w:color="auto"/>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合计</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设备费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租赁费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材料费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燃料动力费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测试加工费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外部协作费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技术引进费</w:t>
            </w:r>
          </w:p>
        </w:tc>
        <w:tc>
          <w:tcPr>
            <w:tcW w:w="907"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差旅费/会议费/国际合作交流费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劳务费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专家咨询费、</w:t>
            </w:r>
          </w:p>
        </w:tc>
        <w:tc>
          <w:tcPr>
            <w:tcW w:w="1089"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出版/文献/信息传播/知识产权事务费</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其他费用</w:t>
            </w: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管理费</w:t>
            </w:r>
          </w:p>
        </w:tc>
        <w:tc>
          <w:tcPr>
            <w:tcW w:w="729"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绩效支出</w:t>
            </w: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907"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1089"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c>
          <w:tcPr>
            <w:tcW w:w="729"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r>
      <w:tr w:rsidR="001B0CDD" w:rsidTr="003F1B4F">
        <w:trPr>
          <w:trHeight w:val="240"/>
          <w:jc w:val="center"/>
        </w:trPr>
        <w:tc>
          <w:tcPr>
            <w:tcW w:w="424" w:type="dxa"/>
            <w:tcBorders>
              <w:top w:val="nil"/>
              <w:left w:val="single" w:sz="4" w:space="0" w:color="auto"/>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2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43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544"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907"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108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c>
          <w:tcPr>
            <w:tcW w:w="729" w:type="dxa"/>
            <w:tcBorders>
              <w:top w:val="nil"/>
              <w:left w:val="nil"/>
              <w:bottom w:val="single" w:sz="4" w:space="0" w:color="auto"/>
              <w:right w:val="single" w:sz="4" w:space="0" w:color="auto"/>
            </w:tcBorders>
            <w:vAlign w:val="center"/>
          </w:tcPr>
          <w:p w:rsidR="001B0CDD" w:rsidRDefault="001B0CDD" w:rsidP="001B0CDD">
            <w:pPr>
              <w:rPr>
                <w:rFonts w:ascii="宋体" w:hAnsi="宋体" w:cs="Arial"/>
                <w:bCs/>
                <w:kern w:val="0"/>
                <w:sz w:val="18"/>
                <w:szCs w:val="18"/>
              </w:rPr>
            </w:pPr>
            <w:r>
              <w:rPr>
                <w:rFonts w:ascii="宋体" w:hAnsi="宋体" w:cs="Arial" w:hint="eastAsia"/>
                <w:bCs/>
                <w:kern w:val="0"/>
                <w:sz w:val="18"/>
                <w:szCs w:val="18"/>
              </w:rPr>
              <w:t xml:space="preserve">　</w:t>
            </w:r>
          </w:p>
        </w:tc>
      </w:tr>
      <w:tr w:rsidR="001B0CDD" w:rsidTr="003F1B4F">
        <w:trPr>
          <w:trHeight w:val="240"/>
          <w:jc w:val="center"/>
        </w:trPr>
        <w:tc>
          <w:tcPr>
            <w:tcW w:w="2919" w:type="dxa"/>
            <w:gridSpan w:val="6"/>
            <w:tcBorders>
              <w:top w:val="single" w:sz="4" w:space="0" w:color="auto"/>
              <w:left w:val="single" w:sz="4" w:space="0" w:color="auto"/>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合计</w:t>
            </w:r>
          </w:p>
        </w:tc>
        <w:tc>
          <w:tcPr>
            <w:tcW w:w="544" w:type="dxa"/>
            <w:tcBorders>
              <w:top w:val="nil"/>
              <w:left w:val="nil"/>
              <w:bottom w:val="single" w:sz="4" w:space="0" w:color="auto"/>
              <w:right w:val="single" w:sz="4" w:space="0" w:color="auto"/>
            </w:tcBorders>
            <w:vAlign w:val="center"/>
          </w:tcPr>
          <w:p w:rsidR="001B0CDD" w:rsidRDefault="001B0CDD" w:rsidP="001B0CDD">
            <w:pPr>
              <w:jc w:val="center"/>
              <w:rPr>
                <w:rFonts w:ascii="宋体" w:hAnsi="宋体" w:cs="Arial"/>
                <w:bCs/>
                <w:kern w:val="0"/>
                <w:sz w:val="18"/>
                <w:szCs w:val="18"/>
              </w:rPr>
            </w:pPr>
            <w:r>
              <w:rPr>
                <w:rFonts w:ascii="宋体" w:hAnsi="宋体" w:cs="Arial" w:hint="eastAsia"/>
                <w:bCs/>
                <w:kern w:val="0"/>
                <w:sz w:val="18"/>
                <w:szCs w:val="18"/>
              </w:rPr>
              <w:t xml:space="preserve">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907"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1089"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6"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c>
          <w:tcPr>
            <w:tcW w:w="729" w:type="dxa"/>
            <w:tcBorders>
              <w:top w:val="nil"/>
              <w:left w:val="nil"/>
              <w:bottom w:val="single" w:sz="4" w:space="0" w:color="auto"/>
              <w:right w:val="single" w:sz="4" w:space="0" w:color="auto"/>
            </w:tcBorders>
            <w:vAlign w:val="center"/>
          </w:tcPr>
          <w:p w:rsidR="001B0CDD" w:rsidRDefault="001B0CDD" w:rsidP="001B0CDD">
            <w:pPr>
              <w:jc w:val="right"/>
              <w:rPr>
                <w:rFonts w:ascii="宋体" w:hAnsi="宋体" w:cs="Arial"/>
                <w:bCs/>
                <w:kern w:val="0"/>
                <w:sz w:val="18"/>
                <w:szCs w:val="18"/>
              </w:rPr>
            </w:pPr>
            <w:r>
              <w:rPr>
                <w:rFonts w:ascii="宋体" w:hAnsi="宋体" w:cs="Arial" w:hint="eastAsia"/>
                <w:bCs/>
                <w:kern w:val="0"/>
                <w:sz w:val="18"/>
                <w:szCs w:val="18"/>
              </w:rPr>
              <w:t xml:space="preserve">0.00 </w:t>
            </w:r>
          </w:p>
        </w:tc>
      </w:tr>
    </w:tbl>
    <w:p w:rsidR="001B0CDD" w:rsidRDefault="001B0CDD" w:rsidP="001B0CDD">
      <w:pPr>
        <w:rPr>
          <w:rFonts w:ascii="方正仿宋_GBK" w:eastAsia="方正仿宋_GBK" w:hAnsi="方正仿宋_GBK" w:cs="方正仿宋_GBK" w:hint="eastAsia"/>
          <w:bCs/>
          <w:kern w:val="0"/>
          <w:sz w:val="22"/>
        </w:rPr>
      </w:pPr>
      <w:r>
        <w:rPr>
          <w:rFonts w:ascii="方正仿宋_GBK" w:eastAsia="方正仿宋_GBK" w:hAnsi="方正仿宋_GBK" w:cs="方正仿宋_GBK" w:hint="eastAsia"/>
          <w:bCs/>
          <w:kern w:val="0"/>
          <w:sz w:val="22"/>
        </w:rPr>
        <w:t>填表说明:该表数据来源为承担单位会计核算系统中直接打印的项目自筹经费和财政科技经费分别单独核算的明细账。</w:t>
      </w:r>
    </w:p>
    <w:p w:rsidR="001B0CDD" w:rsidRDefault="001B0CDD" w:rsidP="001B0CDD">
      <w:pPr>
        <w:rPr>
          <w:rFonts w:hint="eastAsia"/>
        </w:rPr>
      </w:pPr>
    </w:p>
    <w:p w:rsidR="00C36219" w:rsidRPr="001B0CDD" w:rsidRDefault="00C36219" w:rsidP="001B0CDD"/>
    <w:sectPr w:rsidR="00C36219" w:rsidRPr="001B0CDD" w:rsidSect="001B0CD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0" w:rsidRDefault="001B0CDD" w:rsidP="002C6D72">
    <w:pPr>
      <w:pStyle w:val="a3"/>
      <w:framePr w:wrap="around" w:vAnchor="text" w:hAnchor="margin" w:xAlign="outside" w:y="1"/>
      <w:ind w:firstLine="360"/>
      <w:rPr>
        <w:rStyle w:val="a4"/>
      </w:rPr>
    </w:pPr>
    <w:r>
      <w:fldChar w:fldCharType="begin"/>
    </w:r>
    <w:r>
      <w:rPr>
        <w:rStyle w:val="a4"/>
      </w:rPr>
      <w:instrText xml:space="preserve">PAGE  </w:instrText>
    </w:r>
    <w:r>
      <w:fldChar w:fldCharType="end"/>
    </w:r>
  </w:p>
  <w:p w:rsidR="002C6CE0" w:rsidRDefault="001B0CDD">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0" w:rsidRDefault="001B0CDD" w:rsidP="002C6D72">
    <w:pPr>
      <w:pStyle w:val="a3"/>
      <w:ind w:firstLine="360"/>
      <w:jc w:val="center"/>
    </w:pPr>
    <w:r>
      <w:rPr>
        <w:noProof/>
      </w:rPr>
      <mc:AlternateContent>
        <mc:Choice Requires="wps">
          <w:drawing>
            <wp:anchor distT="0" distB="0" distL="114300" distR="114300" simplePos="0" relativeHeight="251659264" behindDoc="0" locked="0" layoutInCell="1" allowOverlap="1" wp14:anchorId="0111F7BB" wp14:editId="29597D41">
              <wp:simplePos x="0" y="0"/>
              <wp:positionH relativeFrom="margin">
                <wp:align>center</wp:align>
              </wp:positionH>
              <wp:positionV relativeFrom="paragraph">
                <wp:posOffset>0</wp:posOffset>
              </wp:positionV>
              <wp:extent cx="1828800" cy="1828800"/>
              <wp:effectExtent l="0" t="0" r="9525" b="1206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rsidR="002C6CE0" w:rsidRDefault="001B0CDD" w:rsidP="002C6D72">
                          <w:pPr>
                            <w:pStyle w:val="a3"/>
                            <w:ind w:firstLine="360"/>
                            <w:jc w:val="center"/>
                          </w:pPr>
                          <w:r>
                            <w:fldChar w:fldCharType="begin"/>
                          </w:r>
                          <w:r>
                            <w:instrText>PAGE   \* MERGEFORMA</w:instrText>
                          </w:r>
                          <w:r>
                            <w:instrText>T</w:instrText>
                          </w:r>
                          <w:r>
                            <w:fldChar w:fldCharType="separate"/>
                          </w:r>
                          <w:r w:rsidRPr="001B0CDD">
                            <w:rPr>
                              <w:noProof/>
                              <w:lang w:val="zh-CN"/>
                            </w:rPr>
                            <w:t>1</w:t>
                          </w:r>
                          <w:r>
                            <w:rPr>
                              <w:lang w:val="zh-CN"/>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" filled="f" stroked="f">
              <v:path arrowok="t"/>
              <v:textbox style="mso-fit-shape-to-text:t" inset="0,0,0,0">
                <w:txbxContent>
                  <w:p w:rsidR="002C6CE0" w:rsidRDefault="001B0CDD" w:rsidP="002C6D72">
                    <w:pPr>
                      <w:pStyle w:val="a3"/>
                      <w:ind w:firstLine="360"/>
                      <w:jc w:val="center"/>
                    </w:pPr>
                    <w:r>
                      <w:fldChar w:fldCharType="begin"/>
                    </w:r>
                    <w:r>
                      <w:instrText>PAGE   \* MERGEFORMA</w:instrText>
                    </w:r>
                    <w:r>
                      <w:instrText>T</w:instrText>
                    </w:r>
                    <w:r>
                      <w:fldChar w:fldCharType="separate"/>
                    </w:r>
                    <w:r w:rsidRPr="001B0CDD">
                      <w:rPr>
                        <w:noProof/>
                        <w:lang w:val="zh-CN"/>
                      </w:rPr>
                      <w:t>1</w:t>
                    </w:r>
                    <w:r>
                      <w:rPr>
                        <w:lang w:val="zh-CN"/>
                      </w:rPr>
                      <w:fldChar w:fldCharType="end"/>
                    </w:r>
                  </w:p>
                </w:txbxContent>
              </v:textbox>
              <w10:wrap anchorx="margin"/>
            </v:shape>
          </w:pict>
        </mc:Fallback>
      </mc:AlternateContent>
    </w:r>
  </w:p>
  <w:p w:rsidR="002C6CE0" w:rsidRDefault="001B0CDD">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0" w:rsidRDefault="001B0CDD" w:rsidP="002C6D72">
    <w:pPr>
      <w:pStyle w:val="a3"/>
      <w:framePr w:wrap="around" w:vAnchor="text" w:hAnchor="margin" w:xAlign="outside" w:y="1"/>
      <w:ind w:firstLine="360"/>
      <w:rPr>
        <w:rStyle w:val="a4"/>
      </w:rPr>
    </w:pPr>
    <w:r>
      <w:fldChar w:fldCharType="begin"/>
    </w:r>
    <w:r>
      <w:rPr>
        <w:rStyle w:val="a4"/>
      </w:rPr>
      <w:instrText xml:space="preserve">PAGE  </w:instrText>
    </w:r>
    <w:r>
      <w:fldChar w:fldCharType="end"/>
    </w:r>
  </w:p>
  <w:p w:rsidR="002C6CE0" w:rsidRDefault="001B0CDD">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CE0" w:rsidRDefault="001B0CDD" w:rsidP="002C6D72">
    <w:pPr>
      <w:pStyle w:val="a3"/>
      <w:ind w:firstLine="360"/>
      <w:jc w:val="center"/>
    </w:pPr>
    <w:r>
      <w:rPr>
        <w:noProof/>
      </w:rPr>
      <mc:AlternateContent>
        <mc:Choice Requires="wps">
          <w:drawing>
            <wp:anchor distT="0" distB="0" distL="114300" distR="114300" simplePos="0" relativeHeight="251660288" behindDoc="0" locked="0" layoutInCell="1" allowOverlap="1" wp14:anchorId="6926E28E" wp14:editId="13CE52EB">
              <wp:simplePos x="0" y="0"/>
              <wp:positionH relativeFrom="margin">
                <wp:align>center</wp:align>
              </wp:positionH>
              <wp:positionV relativeFrom="paragraph">
                <wp:posOffset>0</wp:posOffset>
              </wp:positionV>
              <wp:extent cx="1828800" cy="1828800"/>
              <wp:effectExtent l="0" t="0" r="9525" b="120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rsidR="002C6CE0" w:rsidRDefault="001B0CDD" w:rsidP="002C6D72">
                          <w:pPr>
                            <w:pStyle w:val="a3"/>
                            <w:ind w:firstLine="360"/>
                            <w:jc w:val="center"/>
                          </w:pPr>
                          <w:r>
                            <w:fldChar w:fldCharType="begin"/>
                          </w:r>
                          <w:r>
                            <w:instrText>PAGE   \* MERGEFORMAT</w:instrText>
                          </w:r>
                          <w:r>
                            <w:fldChar w:fldCharType="separate"/>
                          </w:r>
                          <w:r w:rsidRPr="001B0CDD">
                            <w:rPr>
                              <w:noProof/>
                              <w:lang w:val="zh-CN"/>
                            </w:rPr>
                            <w:t>5</w:t>
                          </w:r>
                          <w:r>
                            <w:rPr>
                              <w:lang w:val="zh-CN"/>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" filled="f" stroked="f">
              <v:path arrowok="t"/>
              <v:textbox style="mso-fit-shape-to-text:t" inset="0,0,0,0">
                <w:txbxContent>
                  <w:p w:rsidR="002C6CE0" w:rsidRDefault="001B0CDD" w:rsidP="002C6D72">
                    <w:pPr>
                      <w:pStyle w:val="a3"/>
                      <w:ind w:firstLine="360"/>
                      <w:jc w:val="center"/>
                    </w:pPr>
                    <w:r>
                      <w:fldChar w:fldCharType="begin"/>
                    </w:r>
                    <w:r>
                      <w:instrText>PAGE   \* MERGEFORMAT</w:instrText>
                    </w:r>
                    <w:r>
                      <w:fldChar w:fldCharType="separate"/>
                    </w:r>
                    <w:r w:rsidRPr="001B0CDD">
                      <w:rPr>
                        <w:noProof/>
                        <w:lang w:val="zh-CN"/>
                      </w:rPr>
                      <w:t>5</w:t>
                    </w:r>
                    <w:r>
                      <w:rPr>
                        <w:lang w:val="zh-CN"/>
                      </w:rPr>
                      <w:fldChar w:fldCharType="end"/>
                    </w:r>
                  </w:p>
                </w:txbxContent>
              </v:textbox>
              <w10:wrap anchorx="margin"/>
            </v:shape>
          </w:pict>
        </mc:Fallback>
      </mc:AlternateContent>
    </w:r>
  </w:p>
  <w:p w:rsidR="002C6CE0" w:rsidRDefault="001B0CDD">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CDD"/>
    <w:rsid w:val="001B0CDD"/>
    <w:rsid w:val="00C36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B0CDD"/>
    <w:rPr>
      <w:kern w:val="2"/>
      <w:sz w:val="18"/>
      <w:szCs w:val="18"/>
    </w:rPr>
  </w:style>
  <w:style w:type="paragraph" w:styleId="a3">
    <w:name w:val="footer"/>
    <w:basedOn w:val="a"/>
    <w:link w:val="Char"/>
    <w:uiPriority w:val="99"/>
    <w:unhideWhenUsed/>
    <w:rsid w:val="001B0CDD"/>
    <w:pPr>
      <w:tabs>
        <w:tab w:val="center" w:pos="4153"/>
        <w:tab w:val="right" w:pos="8306"/>
      </w:tabs>
      <w:snapToGrid w:val="0"/>
      <w:ind w:firstLineChars="200" w:firstLine="200"/>
      <w:jc w:val="left"/>
    </w:pPr>
    <w:rPr>
      <w:sz w:val="18"/>
      <w:szCs w:val="18"/>
    </w:rPr>
  </w:style>
  <w:style w:type="character" w:customStyle="1" w:styleId="Char1">
    <w:name w:val="页脚 Char1"/>
    <w:basedOn w:val="a0"/>
    <w:rsid w:val="001B0CDD"/>
    <w:rPr>
      <w:kern w:val="2"/>
      <w:sz w:val="18"/>
      <w:szCs w:val="18"/>
    </w:rPr>
  </w:style>
  <w:style w:type="character" w:styleId="a4">
    <w:name w:val="page number"/>
    <w:rsid w:val="001B0CD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B0CDD"/>
    <w:rPr>
      <w:kern w:val="2"/>
      <w:sz w:val="18"/>
      <w:szCs w:val="18"/>
    </w:rPr>
  </w:style>
  <w:style w:type="paragraph" w:styleId="a3">
    <w:name w:val="footer"/>
    <w:basedOn w:val="a"/>
    <w:link w:val="Char"/>
    <w:uiPriority w:val="99"/>
    <w:unhideWhenUsed/>
    <w:rsid w:val="001B0CDD"/>
    <w:pPr>
      <w:tabs>
        <w:tab w:val="center" w:pos="4153"/>
        <w:tab w:val="right" w:pos="8306"/>
      </w:tabs>
      <w:snapToGrid w:val="0"/>
      <w:ind w:firstLineChars="200" w:firstLine="200"/>
      <w:jc w:val="left"/>
    </w:pPr>
    <w:rPr>
      <w:sz w:val="18"/>
      <w:szCs w:val="18"/>
    </w:rPr>
  </w:style>
  <w:style w:type="character" w:customStyle="1" w:styleId="Char1">
    <w:name w:val="页脚 Char1"/>
    <w:basedOn w:val="a0"/>
    <w:rsid w:val="001B0CDD"/>
    <w:rPr>
      <w:kern w:val="2"/>
      <w:sz w:val="18"/>
      <w:szCs w:val="18"/>
    </w:rPr>
  </w:style>
  <w:style w:type="character" w:styleId="a4">
    <w:name w:val="page number"/>
    <w:rsid w:val="001B0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426</Words>
  <Characters>2430</Characters>
  <Application>Microsoft Office Word</Application>
  <DocSecurity>0</DocSecurity>
  <Lines>20</Lines>
  <Paragraphs>5</Paragraphs>
  <ScaleCrop>false</ScaleCrop>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刘薇</dc:creator>
  <cp:keywords/>
  <dc:description/>
  <cp:lastModifiedBy>刘薇</cp:lastModifiedBy>
  <cp:revision>1</cp:revision>
  <dcterms:created xsi:type="dcterms:W3CDTF">2019-07-29T09:21:00Z</dcterms:created>
  <dcterms:modified xsi:type="dcterms:W3CDTF">2019-07-29T09:23:00Z</dcterms:modified>
</cp:coreProperties>
</file>