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r>
        <w:rPr>
          <w:rFonts w:hint="eastAsia" w:ascii="仿宋_GB2312" w:eastAsia="仿宋_GB2312"/>
          <w:sz w:val="32"/>
          <w:szCs w:val="32"/>
        </w:rPr>
        <w:t>：</w:t>
      </w:r>
    </w:p>
    <w:p>
      <w:pPr>
        <w:jc w:val="center"/>
        <w:rPr>
          <w:rFonts w:ascii="黑体" w:hAnsi="黑体" w:eastAsia="黑体" w:cs="黑体"/>
          <w:b/>
          <w:sz w:val="36"/>
          <w:szCs w:val="36"/>
        </w:rPr>
      </w:pPr>
      <w:bookmarkStart w:id="0" w:name="_GoBack"/>
      <w:r>
        <w:rPr>
          <w:rFonts w:hint="eastAsia" w:ascii="仿宋_GB2312" w:hAnsi="仿宋" w:eastAsia="仿宋_GB2312"/>
          <w:b/>
          <w:sz w:val="36"/>
          <w:szCs w:val="36"/>
        </w:rPr>
        <w:t>寻甸县2019年生物质燃料烘烤烤</w:t>
      </w:r>
      <w:r>
        <w:rPr>
          <w:rFonts w:hint="eastAsia" w:ascii="仿宋_GB2312" w:hAnsi="楷体" w:eastAsia="仿宋_GB2312"/>
          <w:b/>
          <w:sz w:val="36"/>
          <w:szCs w:val="36"/>
        </w:rPr>
        <w:t>房</w:t>
      </w:r>
      <w:r>
        <w:rPr>
          <w:rFonts w:hint="eastAsia" w:ascii="仿宋_GB2312" w:hAnsi="仿宋_GB2312" w:eastAsia="仿宋_GB2312" w:cs="仿宋_GB2312"/>
          <w:b/>
          <w:sz w:val="36"/>
          <w:szCs w:val="36"/>
        </w:rPr>
        <w:t>建设申报审批</w:t>
      </w:r>
      <w:r>
        <w:rPr>
          <w:rFonts w:hint="eastAsia" w:ascii="仿宋_GB2312" w:hAnsi="仿宋" w:eastAsia="仿宋_GB2312"/>
          <w:b/>
          <w:sz w:val="36"/>
          <w:szCs w:val="36"/>
        </w:rPr>
        <w:t>表</w:t>
      </w:r>
    </w:p>
    <w:bookmarkEnd w:id="0"/>
    <w:tbl>
      <w:tblPr>
        <w:tblStyle w:val="4"/>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962"/>
        <w:gridCol w:w="977"/>
        <w:gridCol w:w="530"/>
        <w:gridCol w:w="923"/>
        <w:gridCol w:w="967"/>
        <w:gridCol w:w="877"/>
        <w:gridCol w:w="915"/>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noWrap w:val="0"/>
            <w:vAlign w:val="center"/>
          </w:tcPr>
          <w:p>
            <w:pPr>
              <w:jc w:val="center"/>
              <w:rPr>
                <w:b/>
                <w:bCs/>
              </w:rPr>
            </w:pPr>
            <w:r>
              <w:rPr>
                <w:rFonts w:hint="eastAsia"/>
                <w:b/>
                <w:bCs/>
              </w:rPr>
              <w:t>申请人</w:t>
            </w:r>
          </w:p>
        </w:tc>
        <w:tc>
          <w:tcPr>
            <w:tcW w:w="1939" w:type="dxa"/>
            <w:gridSpan w:val="2"/>
            <w:noWrap w:val="0"/>
            <w:vAlign w:val="top"/>
          </w:tcPr>
          <w:p>
            <w:pPr>
              <w:jc w:val="center"/>
              <w:rPr>
                <w:b/>
                <w:bCs/>
              </w:rPr>
            </w:pPr>
          </w:p>
        </w:tc>
        <w:tc>
          <w:tcPr>
            <w:tcW w:w="530" w:type="dxa"/>
            <w:noWrap w:val="0"/>
            <w:vAlign w:val="top"/>
          </w:tcPr>
          <w:p>
            <w:pPr>
              <w:jc w:val="center"/>
              <w:rPr>
                <w:b/>
                <w:bCs/>
              </w:rPr>
            </w:pPr>
            <w:r>
              <w:rPr>
                <w:rFonts w:hint="eastAsia"/>
                <w:b/>
                <w:bCs/>
              </w:rPr>
              <w:t>住</w:t>
            </w:r>
            <w:r>
              <w:rPr>
                <w:b/>
                <w:bCs/>
              </w:rPr>
              <w:t xml:space="preserve">  </w:t>
            </w:r>
            <w:r>
              <w:rPr>
                <w:rFonts w:hint="eastAsia"/>
                <w:b/>
                <w:bCs/>
              </w:rPr>
              <w:t>址</w:t>
            </w:r>
          </w:p>
        </w:tc>
        <w:tc>
          <w:tcPr>
            <w:tcW w:w="5320" w:type="dxa"/>
            <w:gridSpan w:val="5"/>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969" w:type="dxa"/>
            <w:noWrap w:val="0"/>
            <w:vAlign w:val="center"/>
          </w:tcPr>
          <w:p>
            <w:pPr>
              <w:jc w:val="center"/>
              <w:rPr>
                <w:b/>
                <w:bCs/>
              </w:rPr>
            </w:pPr>
            <w:r>
              <w:rPr>
                <w:rFonts w:hint="eastAsia"/>
                <w:b/>
                <w:bCs/>
              </w:rPr>
              <w:t>身</w:t>
            </w:r>
            <w:r>
              <w:rPr>
                <w:b/>
                <w:bCs/>
              </w:rPr>
              <w:t xml:space="preserve">  </w:t>
            </w:r>
            <w:r>
              <w:rPr>
                <w:rFonts w:hint="eastAsia"/>
                <w:b/>
                <w:bCs/>
              </w:rPr>
              <w:t>份</w:t>
            </w:r>
          </w:p>
          <w:p>
            <w:pPr>
              <w:jc w:val="center"/>
              <w:rPr>
                <w:b/>
                <w:bCs/>
              </w:rPr>
            </w:pPr>
            <w:r>
              <w:rPr>
                <w:rFonts w:hint="eastAsia"/>
                <w:b/>
                <w:bCs/>
              </w:rPr>
              <w:t>证号码</w:t>
            </w:r>
          </w:p>
        </w:tc>
        <w:tc>
          <w:tcPr>
            <w:tcW w:w="3392" w:type="dxa"/>
            <w:gridSpan w:val="4"/>
            <w:noWrap w:val="0"/>
            <w:vAlign w:val="top"/>
          </w:tcPr>
          <w:p>
            <w:pPr>
              <w:jc w:val="center"/>
              <w:rPr>
                <w:b/>
                <w:bCs/>
              </w:rPr>
            </w:pPr>
          </w:p>
        </w:tc>
        <w:tc>
          <w:tcPr>
            <w:tcW w:w="967" w:type="dxa"/>
            <w:noWrap w:val="0"/>
            <w:vAlign w:val="top"/>
          </w:tcPr>
          <w:p>
            <w:pPr>
              <w:jc w:val="center"/>
              <w:rPr>
                <w:b/>
                <w:bCs/>
              </w:rPr>
            </w:pPr>
            <w:r>
              <w:rPr>
                <w:rFonts w:hint="eastAsia"/>
                <w:b/>
                <w:bCs/>
              </w:rPr>
              <w:t>种烟合</w:t>
            </w:r>
          </w:p>
          <w:p>
            <w:pPr>
              <w:jc w:val="center"/>
              <w:rPr>
                <w:b/>
                <w:bCs/>
              </w:rPr>
            </w:pPr>
            <w:r>
              <w:rPr>
                <w:rFonts w:hint="eastAsia"/>
                <w:b/>
                <w:bCs/>
              </w:rPr>
              <w:t>同面积</w:t>
            </w:r>
          </w:p>
        </w:tc>
        <w:tc>
          <w:tcPr>
            <w:tcW w:w="877" w:type="dxa"/>
            <w:noWrap w:val="0"/>
            <w:vAlign w:val="center"/>
          </w:tcPr>
          <w:p>
            <w:pPr>
              <w:rPr>
                <w:b/>
                <w:bCs/>
              </w:rPr>
            </w:pPr>
          </w:p>
        </w:tc>
        <w:tc>
          <w:tcPr>
            <w:tcW w:w="915" w:type="dxa"/>
            <w:noWrap w:val="0"/>
            <w:vAlign w:val="top"/>
          </w:tcPr>
          <w:p>
            <w:r>
              <w:rPr>
                <w:rFonts w:hint="eastAsia"/>
                <w:b/>
                <w:bCs/>
              </w:rPr>
              <w:t>现有烤房情况</w:t>
            </w:r>
          </w:p>
        </w:tc>
        <w:tc>
          <w:tcPr>
            <w:tcW w:w="163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31" w:type="dxa"/>
            <w:gridSpan w:val="2"/>
            <w:noWrap w:val="0"/>
            <w:vAlign w:val="top"/>
          </w:tcPr>
          <w:p>
            <w:r>
              <w:rPr>
                <w:rFonts w:hint="eastAsia"/>
                <w:b/>
                <w:bCs/>
              </w:rPr>
              <w:t>申请项目建设地点</w:t>
            </w:r>
          </w:p>
        </w:tc>
        <w:tc>
          <w:tcPr>
            <w:tcW w:w="6827" w:type="dxa"/>
            <w:gridSpan w:val="7"/>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noWrap w:val="0"/>
            <w:vAlign w:val="center"/>
          </w:tcPr>
          <w:p>
            <w:pPr>
              <w:jc w:val="center"/>
              <w:rPr>
                <w:b/>
                <w:bCs/>
              </w:rPr>
            </w:pPr>
            <w:r>
              <w:rPr>
                <w:rFonts w:hint="eastAsia"/>
                <w:b/>
                <w:bCs/>
              </w:rPr>
              <w:t>合作社</w:t>
            </w:r>
          </w:p>
          <w:p>
            <w:pPr>
              <w:jc w:val="center"/>
              <w:rPr>
                <w:b/>
                <w:bCs/>
              </w:rPr>
            </w:pPr>
            <w:r>
              <w:rPr>
                <w:rFonts w:hint="eastAsia"/>
                <w:b/>
                <w:bCs/>
              </w:rPr>
              <w:t>调查情</w:t>
            </w:r>
          </w:p>
          <w:p>
            <w:pPr>
              <w:jc w:val="center"/>
              <w:rPr>
                <w:b/>
                <w:bCs/>
              </w:rPr>
            </w:pPr>
            <w:r>
              <w:rPr>
                <w:rFonts w:hint="eastAsia"/>
                <w:b/>
                <w:bCs/>
              </w:rPr>
              <w:t>况及审</w:t>
            </w:r>
          </w:p>
          <w:p>
            <w:pPr>
              <w:jc w:val="center"/>
              <w:rPr>
                <w:b/>
                <w:bCs/>
              </w:rPr>
            </w:pPr>
            <w:r>
              <w:rPr>
                <w:rFonts w:hint="eastAsia"/>
                <w:b/>
                <w:bCs/>
              </w:rPr>
              <w:t>查意见</w:t>
            </w:r>
          </w:p>
          <w:p>
            <w:pPr>
              <w:jc w:val="center"/>
            </w:pPr>
          </w:p>
        </w:tc>
        <w:tc>
          <w:tcPr>
            <w:tcW w:w="7789" w:type="dxa"/>
            <w:gridSpan w:val="8"/>
            <w:noWrap w:val="0"/>
            <w:vAlign w:val="top"/>
          </w:tcPr>
          <w:p>
            <w:pPr>
              <w:numPr>
                <w:ilvl w:val="0"/>
                <w:numId w:val="1"/>
              </w:numPr>
            </w:pPr>
            <w:r>
              <w:rPr>
                <w:rFonts w:hint="eastAsia"/>
              </w:rPr>
              <w:t>申请人信息是否真实：</w:t>
            </w:r>
          </w:p>
          <w:p>
            <w:pPr>
              <w:numPr>
                <w:ilvl w:val="0"/>
                <w:numId w:val="1"/>
              </w:numPr>
            </w:pPr>
            <w:r>
              <w:rPr>
                <w:rFonts w:hint="eastAsia"/>
              </w:rPr>
              <w:t>申请人的申请是否符合项目申请条件：</w:t>
            </w:r>
          </w:p>
          <w:p>
            <w:pPr>
              <w:numPr>
                <w:ilvl w:val="0"/>
                <w:numId w:val="1"/>
              </w:numPr>
            </w:pPr>
            <w:r>
              <w:rPr>
                <w:rFonts w:hint="eastAsia"/>
              </w:rPr>
              <w:t>申请人拟建地点是否符合建设用地标准：</w:t>
            </w:r>
          </w:p>
          <w:p>
            <w:pPr>
              <w:numPr>
                <w:ilvl w:val="0"/>
                <w:numId w:val="1"/>
              </w:numPr>
            </w:pPr>
            <w:r>
              <w:rPr>
                <w:rFonts w:hint="eastAsia"/>
              </w:rPr>
              <w:t>其他事项：</w:t>
            </w:r>
          </w:p>
          <w:p/>
          <w:p>
            <w:pPr>
              <w:rPr>
                <w:b/>
                <w:bCs/>
              </w:rPr>
            </w:pPr>
            <w:r>
              <w:rPr>
                <w:rFonts w:hint="eastAsia"/>
                <w:b/>
                <w:bCs/>
              </w:rPr>
              <w:t>审查意见：</w:t>
            </w:r>
          </w:p>
          <w:p/>
          <w:p>
            <w:pPr>
              <w:rPr>
                <w:b/>
                <w:bCs/>
              </w:rPr>
            </w:pPr>
            <w:r>
              <w:t xml:space="preserve">        </w:t>
            </w:r>
            <w:r>
              <w:rPr>
                <w:rFonts w:hint="eastAsia"/>
                <w:b/>
                <w:bCs/>
              </w:rPr>
              <w:t>经办人：</w:t>
            </w:r>
            <w:r>
              <w:rPr>
                <w:b/>
                <w:bCs/>
              </w:rPr>
              <w:t xml:space="preserve">                         </w:t>
            </w:r>
            <w:r>
              <w:rPr>
                <w:rFonts w:hint="eastAsia"/>
                <w:b/>
                <w:bCs/>
              </w:rPr>
              <w:t>负责人：</w:t>
            </w:r>
            <w:r>
              <w:rPr>
                <w:b/>
                <w:bCs/>
              </w:rPr>
              <w:t xml:space="preserve">     </w:t>
            </w:r>
            <w:r>
              <w:rPr>
                <w:rFonts w:hint="eastAsia"/>
                <w:b/>
                <w:bCs/>
              </w:rPr>
              <w:t xml:space="preserve">     （盖章）</w:t>
            </w:r>
          </w:p>
          <w:p>
            <w:r>
              <w:rPr>
                <w:b/>
                <w:bCs/>
              </w:rPr>
              <w:t xml:space="preserve">                                                </w:t>
            </w:r>
            <w:r>
              <w:rPr>
                <w:rFonts w:hint="eastAsia"/>
                <w:b/>
                <w:bCs/>
              </w:rPr>
              <w:t>年</w:t>
            </w:r>
            <w:r>
              <w:rPr>
                <w:b/>
                <w:bCs/>
              </w:rPr>
              <w:t xml:space="preserve">    </w:t>
            </w:r>
            <w:r>
              <w:rPr>
                <w:rFonts w:hint="eastAsia"/>
                <w:b/>
                <w:bCs/>
              </w:rPr>
              <w:t>月</w:t>
            </w:r>
            <w:r>
              <w:rPr>
                <w:b/>
                <w:bCs/>
              </w:rPr>
              <w:t xml:space="preserve">    </w:t>
            </w:r>
            <w:r>
              <w:rPr>
                <w:rFonts w:hint="eastAsia"/>
                <w:b/>
                <w:bC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969" w:type="dxa"/>
            <w:noWrap w:val="0"/>
            <w:vAlign w:val="center"/>
          </w:tcPr>
          <w:p>
            <w:pPr>
              <w:jc w:val="center"/>
              <w:rPr>
                <w:rFonts w:hint="eastAsia"/>
                <w:b/>
              </w:rPr>
            </w:pPr>
            <w:r>
              <w:rPr>
                <w:rFonts w:hint="eastAsia"/>
                <w:b/>
              </w:rPr>
              <w:t>烟站审查意见</w:t>
            </w:r>
          </w:p>
        </w:tc>
        <w:tc>
          <w:tcPr>
            <w:tcW w:w="7789" w:type="dxa"/>
            <w:gridSpan w:val="8"/>
            <w:noWrap w:val="0"/>
            <w:vAlign w:val="top"/>
          </w:tcPr>
          <w:p/>
          <w:p/>
          <w:p>
            <w:pPr>
              <w:rPr>
                <w:rFonts w:hint="eastAsia"/>
                <w:b/>
                <w:bCs/>
              </w:rPr>
            </w:pPr>
          </w:p>
          <w:p>
            <w:pPr>
              <w:rPr>
                <w:b/>
                <w:bCs/>
              </w:rPr>
            </w:pPr>
            <w:r>
              <w:t xml:space="preserve">  </w:t>
            </w:r>
            <w:r>
              <w:rPr>
                <w:rFonts w:hint="eastAsia"/>
              </w:rPr>
              <w:t xml:space="preserve">                                        </w:t>
            </w:r>
            <w:r>
              <w:rPr>
                <w:rFonts w:hint="eastAsia"/>
                <w:b/>
                <w:bCs/>
              </w:rPr>
              <w:t>负责人：</w:t>
            </w:r>
            <w:r>
              <w:rPr>
                <w:b/>
                <w:bCs/>
              </w:rPr>
              <w:t xml:space="preserve">     </w:t>
            </w:r>
            <w:r>
              <w:rPr>
                <w:rFonts w:hint="eastAsia"/>
                <w:b/>
                <w:bCs/>
              </w:rPr>
              <w:t xml:space="preserve">     （盖章）</w:t>
            </w:r>
          </w:p>
          <w:p>
            <w:pPr>
              <w:rPr>
                <w:rFonts w:hint="eastAsia"/>
                <w:b/>
                <w:bCs/>
              </w:rPr>
            </w:pPr>
            <w:r>
              <w:rPr>
                <w:b/>
                <w:bCs/>
              </w:rPr>
              <w:t xml:space="preserve">                                                  </w:t>
            </w:r>
            <w:r>
              <w:rPr>
                <w:rFonts w:hint="eastAsia"/>
                <w:b/>
                <w:bCs/>
              </w:rPr>
              <w:t>年</w:t>
            </w:r>
            <w:r>
              <w:rPr>
                <w:b/>
                <w:bCs/>
              </w:rPr>
              <w:t xml:space="preserve">    </w:t>
            </w:r>
            <w:r>
              <w:rPr>
                <w:rFonts w:hint="eastAsia"/>
                <w:b/>
                <w:bCs/>
              </w:rPr>
              <w:t>月</w:t>
            </w:r>
            <w:r>
              <w:rPr>
                <w:b/>
                <w:bCs/>
              </w:rPr>
              <w:t xml:space="preserve">    </w:t>
            </w:r>
            <w:r>
              <w:rPr>
                <w:rFonts w:hint="eastAsia"/>
                <w:b/>
                <w:bC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969" w:type="dxa"/>
            <w:noWrap w:val="0"/>
            <w:vAlign w:val="center"/>
          </w:tcPr>
          <w:p>
            <w:pPr>
              <w:rPr>
                <w:b/>
                <w:bCs/>
              </w:rPr>
            </w:pPr>
            <w:r>
              <w:rPr>
                <w:rFonts w:hint="eastAsia"/>
                <w:b/>
                <w:bCs/>
              </w:rPr>
              <w:t>乡</w:t>
            </w:r>
            <w:r>
              <w:rPr>
                <w:b/>
                <w:bCs/>
              </w:rPr>
              <w:t xml:space="preserve">  </w:t>
            </w:r>
            <w:r>
              <w:rPr>
                <w:rFonts w:hint="eastAsia"/>
                <w:b/>
                <w:bCs/>
              </w:rPr>
              <w:t>镇</w:t>
            </w:r>
          </w:p>
          <w:p>
            <w:pPr>
              <w:jc w:val="center"/>
              <w:rPr>
                <w:b/>
                <w:bCs/>
              </w:rPr>
            </w:pPr>
            <w:r>
              <w:rPr>
                <w:rFonts w:hint="eastAsia"/>
                <w:b/>
                <w:bCs/>
              </w:rPr>
              <w:t>（街道）</w:t>
            </w:r>
          </w:p>
          <w:p>
            <w:pPr>
              <w:jc w:val="center"/>
              <w:rPr>
                <w:b/>
                <w:bCs/>
              </w:rPr>
            </w:pPr>
            <w:r>
              <w:rPr>
                <w:rFonts w:hint="eastAsia"/>
                <w:b/>
                <w:bCs/>
              </w:rPr>
              <w:t>审</w:t>
            </w:r>
            <w:r>
              <w:rPr>
                <w:b/>
                <w:bCs/>
              </w:rPr>
              <w:t xml:space="preserve">  </w:t>
            </w:r>
            <w:r>
              <w:rPr>
                <w:rFonts w:hint="eastAsia"/>
                <w:b/>
                <w:bCs/>
              </w:rPr>
              <w:t>核</w:t>
            </w:r>
          </w:p>
          <w:p>
            <w:pPr>
              <w:jc w:val="center"/>
              <w:rPr>
                <w:b/>
                <w:bCs/>
              </w:rPr>
            </w:pPr>
            <w:r>
              <w:rPr>
                <w:rFonts w:hint="eastAsia"/>
                <w:b/>
                <w:bCs/>
              </w:rPr>
              <w:t>意</w:t>
            </w:r>
            <w:r>
              <w:rPr>
                <w:b/>
                <w:bCs/>
              </w:rPr>
              <w:t xml:space="preserve">  </w:t>
            </w:r>
            <w:r>
              <w:rPr>
                <w:rFonts w:hint="eastAsia"/>
                <w:b/>
                <w:bCs/>
              </w:rPr>
              <w:t>见</w:t>
            </w:r>
          </w:p>
        </w:tc>
        <w:tc>
          <w:tcPr>
            <w:tcW w:w="7789" w:type="dxa"/>
            <w:gridSpan w:val="8"/>
            <w:noWrap w:val="0"/>
            <w:vAlign w:val="top"/>
          </w:tcPr>
          <w:p/>
          <w:p>
            <w:pPr>
              <w:rPr>
                <w:rFonts w:hint="eastAsia"/>
              </w:rPr>
            </w:pPr>
          </w:p>
          <w:p>
            <w:pPr>
              <w:rPr>
                <w:rFonts w:hint="eastAsia"/>
              </w:rPr>
            </w:pPr>
          </w:p>
          <w:p>
            <w:pPr>
              <w:rPr>
                <w:rFonts w:hint="eastAsia"/>
              </w:rPr>
            </w:pPr>
          </w:p>
          <w:p>
            <w:pPr>
              <w:rPr>
                <w:b/>
                <w:bCs/>
              </w:rPr>
            </w:pPr>
            <w:r>
              <w:t xml:space="preserve">                                          </w:t>
            </w:r>
            <w:r>
              <w:rPr>
                <w:rFonts w:hint="eastAsia"/>
                <w:b/>
                <w:bCs/>
              </w:rPr>
              <w:t>负责人：</w:t>
            </w:r>
            <w:r>
              <w:rPr>
                <w:b/>
                <w:bCs/>
              </w:rPr>
              <w:t xml:space="preserve">     </w:t>
            </w:r>
            <w:r>
              <w:rPr>
                <w:rFonts w:hint="eastAsia"/>
                <w:b/>
                <w:bCs/>
              </w:rPr>
              <w:t xml:space="preserve">     （盖章）</w:t>
            </w:r>
          </w:p>
          <w:p>
            <w:r>
              <w:rPr>
                <w:b/>
                <w:bCs/>
              </w:rPr>
              <w:t xml:space="preserve">                                                  </w:t>
            </w:r>
            <w:r>
              <w:rPr>
                <w:rFonts w:hint="eastAsia"/>
                <w:b/>
                <w:bCs/>
              </w:rPr>
              <w:t>年</w:t>
            </w:r>
            <w:r>
              <w:rPr>
                <w:b/>
                <w:bCs/>
              </w:rPr>
              <w:t xml:space="preserve">    </w:t>
            </w:r>
            <w:r>
              <w:rPr>
                <w:rFonts w:hint="eastAsia"/>
                <w:b/>
                <w:bCs/>
              </w:rPr>
              <w:t>月</w:t>
            </w:r>
            <w:r>
              <w:rPr>
                <w:b/>
                <w:bCs/>
              </w:rPr>
              <w:t xml:space="preserve">    </w:t>
            </w:r>
            <w:r>
              <w:rPr>
                <w:rFonts w:hint="eastAsia"/>
                <w:b/>
                <w:bC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6" w:hRule="atLeast"/>
        </w:trPr>
        <w:tc>
          <w:tcPr>
            <w:tcW w:w="969" w:type="dxa"/>
            <w:noWrap w:val="0"/>
            <w:vAlign w:val="center"/>
          </w:tcPr>
          <w:p>
            <w:pPr>
              <w:jc w:val="center"/>
            </w:pPr>
            <w:r>
              <w:rPr>
                <w:rFonts w:hint="eastAsia"/>
                <w:b/>
                <w:bCs/>
              </w:rPr>
              <w:t>县烟叶生产领导小组审</w:t>
            </w:r>
            <w:r>
              <w:rPr>
                <w:b/>
                <w:bCs/>
              </w:rPr>
              <w:t xml:space="preserve">  </w:t>
            </w:r>
            <w:r>
              <w:rPr>
                <w:rFonts w:hint="eastAsia"/>
                <w:b/>
                <w:bCs/>
              </w:rPr>
              <w:t>定意</w:t>
            </w:r>
            <w:r>
              <w:rPr>
                <w:b/>
                <w:bCs/>
              </w:rPr>
              <w:t xml:space="preserve">  </w:t>
            </w:r>
            <w:r>
              <w:rPr>
                <w:rFonts w:hint="eastAsia"/>
                <w:b/>
                <w:bCs/>
              </w:rPr>
              <w:t>见</w:t>
            </w:r>
          </w:p>
        </w:tc>
        <w:tc>
          <w:tcPr>
            <w:tcW w:w="7789" w:type="dxa"/>
            <w:gridSpan w:val="8"/>
            <w:noWrap w:val="0"/>
            <w:vAlign w:val="top"/>
          </w:tcPr>
          <w:p/>
          <w:p/>
          <w:p/>
          <w:p>
            <w:r>
              <w:t xml:space="preserve">                                                                                   </w:t>
            </w:r>
          </w:p>
          <w:p>
            <w:pPr>
              <w:rPr>
                <w:b/>
                <w:bCs/>
              </w:rPr>
            </w:pPr>
            <w:r>
              <w:t xml:space="preserve">                                          </w:t>
            </w:r>
            <w:r>
              <w:rPr>
                <w:rFonts w:hint="eastAsia"/>
                <w:b/>
                <w:bCs/>
              </w:rPr>
              <w:t>负责人：</w:t>
            </w:r>
            <w:r>
              <w:rPr>
                <w:b/>
                <w:bCs/>
              </w:rPr>
              <w:t xml:space="preserve">     </w:t>
            </w:r>
            <w:r>
              <w:rPr>
                <w:rFonts w:hint="eastAsia"/>
                <w:b/>
                <w:bCs/>
              </w:rPr>
              <w:t xml:space="preserve">     （盖章）</w:t>
            </w:r>
          </w:p>
          <w:p>
            <w:r>
              <w:rPr>
                <w:b/>
                <w:bCs/>
              </w:rPr>
              <w:t xml:space="preserve">                                                  </w:t>
            </w:r>
            <w:r>
              <w:rPr>
                <w:rFonts w:hint="eastAsia"/>
                <w:b/>
                <w:bCs/>
              </w:rPr>
              <w:t>年</w:t>
            </w:r>
            <w:r>
              <w:rPr>
                <w:b/>
                <w:bCs/>
              </w:rPr>
              <w:t xml:space="preserve">    </w:t>
            </w:r>
            <w:r>
              <w:rPr>
                <w:rFonts w:hint="eastAsia"/>
                <w:b/>
                <w:bCs/>
              </w:rPr>
              <w:t>月</w:t>
            </w:r>
            <w:r>
              <w:rPr>
                <w:b/>
                <w:bCs/>
              </w:rPr>
              <w:t xml:space="preserve">    </w:t>
            </w:r>
            <w:r>
              <w:rPr>
                <w:rFonts w:hint="eastAsia"/>
                <w:b/>
                <w:bC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969" w:type="dxa"/>
            <w:noWrap w:val="0"/>
            <w:vAlign w:val="center"/>
          </w:tcPr>
          <w:p>
            <w:pPr>
              <w:jc w:val="center"/>
            </w:pPr>
            <w:r>
              <w:rPr>
                <w:rFonts w:hint="eastAsia"/>
                <w:b/>
                <w:bCs/>
              </w:rPr>
              <w:t>需要说明事项</w:t>
            </w:r>
          </w:p>
        </w:tc>
        <w:tc>
          <w:tcPr>
            <w:tcW w:w="7789" w:type="dxa"/>
            <w:gridSpan w:val="8"/>
            <w:noWrap w:val="0"/>
            <w:vAlign w:val="top"/>
          </w:tcPr>
          <w:p/>
        </w:tc>
      </w:tr>
    </w:tbl>
    <w:p>
      <w:pPr>
        <w:ind w:left="286" w:leftChars="134"/>
        <w:rPr>
          <w:rFonts w:ascii="仿宋_GB2312" w:hAnsi="仿宋" w:eastAsia="仿宋_GB2312"/>
          <w:sz w:val="18"/>
          <w:szCs w:val="18"/>
        </w:rPr>
      </w:pPr>
      <w:r>
        <w:rPr>
          <w:rFonts w:hint="eastAsia"/>
          <w:b/>
          <w:bCs/>
        </w:rPr>
        <w:t>注：</w:t>
      </w:r>
      <w:r>
        <w:rPr>
          <w:sz w:val="18"/>
          <w:szCs w:val="18"/>
        </w:rPr>
        <w:t>1.</w:t>
      </w:r>
      <w:r>
        <w:rPr>
          <w:rFonts w:hint="eastAsia"/>
          <w:sz w:val="18"/>
          <w:szCs w:val="18"/>
        </w:rPr>
        <w:t>项目申请条件：</w:t>
      </w:r>
      <w:r>
        <w:rPr>
          <w:rFonts w:hint="eastAsia" w:ascii="仿宋_GB2312" w:hAnsi="楷体" w:eastAsia="仿宋_GB2312"/>
          <w:sz w:val="18"/>
          <w:szCs w:val="18"/>
        </w:rPr>
        <w:t>（1）</w:t>
      </w:r>
      <w:r>
        <w:rPr>
          <w:rFonts w:hint="eastAsia" w:ascii="仿宋_GB2312" w:hAnsi="仿宋" w:eastAsia="仿宋_GB2312"/>
          <w:sz w:val="18"/>
          <w:szCs w:val="18"/>
        </w:rPr>
        <w:t>凡已建成密集式烤房的烟农，不再建设</w:t>
      </w:r>
      <w:r>
        <w:rPr>
          <w:rFonts w:hint="eastAsia" w:ascii="仿宋_GB2312" w:hAnsi="楷体" w:eastAsia="仿宋_GB2312"/>
          <w:sz w:val="18"/>
          <w:szCs w:val="18"/>
        </w:rPr>
        <w:t>生物质燃料烘烤烤房</w:t>
      </w:r>
      <w:r>
        <w:rPr>
          <w:rFonts w:hint="eastAsia" w:ascii="仿宋_GB2312" w:hAnsi="仿宋" w:eastAsia="仿宋_GB2312"/>
          <w:sz w:val="18"/>
          <w:szCs w:val="18"/>
        </w:rPr>
        <w:t>；</w:t>
      </w:r>
      <w:r>
        <w:rPr>
          <w:rFonts w:hint="eastAsia" w:ascii="仿宋_GB2312" w:hAnsi="楷体" w:eastAsia="仿宋_GB2312"/>
          <w:sz w:val="18"/>
          <w:szCs w:val="18"/>
        </w:rPr>
        <w:t>（2）凡</w:t>
      </w:r>
      <w:r>
        <w:rPr>
          <w:rFonts w:hint="eastAsia" w:ascii="仿宋_GB2312" w:hAnsi="仿宋" w:eastAsia="仿宋_GB2312"/>
          <w:sz w:val="18"/>
          <w:szCs w:val="18"/>
        </w:rPr>
        <w:t>已补贴建设过</w:t>
      </w:r>
      <w:r>
        <w:rPr>
          <w:rFonts w:hint="eastAsia" w:ascii="仿宋_GB2312" w:hAnsi="楷体" w:eastAsia="仿宋_GB2312"/>
          <w:sz w:val="18"/>
          <w:szCs w:val="18"/>
        </w:rPr>
        <w:t>生物质燃料烘烤烤房</w:t>
      </w:r>
      <w:r>
        <w:rPr>
          <w:rFonts w:hint="eastAsia" w:ascii="仿宋_GB2312" w:hAnsi="仿宋" w:eastAsia="仿宋_GB2312"/>
          <w:sz w:val="18"/>
          <w:szCs w:val="18"/>
        </w:rPr>
        <w:t>的试点户，不再申报建设；</w:t>
      </w:r>
      <w:r>
        <w:rPr>
          <w:rFonts w:hint="eastAsia" w:ascii="仿宋_GB2312" w:hAnsi="楷体" w:eastAsia="仿宋_GB2312"/>
          <w:sz w:val="18"/>
          <w:szCs w:val="18"/>
        </w:rPr>
        <w:t>（3）.自然村密集式烤房拥有量已经能满足本村烘烤需求的自然村烟农不再申报建设；（4）申报烟农须是近三年烟叶种植面积稳定在8-12亩的；（5）有一定文化素质的职业烟农。</w:t>
      </w:r>
    </w:p>
    <w:p>
      <w:r>
        <w:rPr>
          <w:sz w:val="18"/>
          <w:szCs w:val="18"/>
        </w:rPr>
        <w:t xml:space="preserve">    </w:t>
      </w:r>
      <w:r>
        <w:rPr>
          <w:rFonts w:hint="eastAsia"/>
          <w:sz w:val="18"/>
          <w:szCs w:val="18"/>
        </w:rPr>
        <w:t xml:space="preserve">    2</w:t>
      </w:r>
      <w:r>
        <w:rPr>
          <w:sz w:val="18"/>
          <w:szCs w:val="18"/>
        </w:rPr>
        <w:t>.</w:t>
      </w:r>
      <w:r>
        <w:rPr>
          <w:rFonts w:hint="eastAsia"/>
          <w:sz w:val="18"/>
          <w:szCs w:val="18"/>
        </w:rPr>
        <w:t>申请人及有关当事人请如实填写。</w:t>
      </w:r>
    </w:p>
    <w:sectPr>
      <w:headerReference r:id="rId3" w:type="default"/>
      <w:footerReference r:id="rId4" w:type="default"/>
      <w:pgSz w:w="11906" w:h="16838"/>
      <w:pgMar w:top="1134" w:right="1440" w:bottom="1134" w:left="1440" w:header="851" w:footer="992" w:gutter="0"/>
      <w:pgNumType w:fmt="numberInDash"/>
      <w:cols w:space="720" w:num="1"/>
      <w:docGrid w:type="linesAndChars" w:linePitch="321"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4"/>
        <w:szCs w:val="24"/>
      </w:rPr>
    </w:pP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- 1 -</w:t>
    </w:r>
    <w:r>
      <w:rPr>
        <w:sz w:val="24"/>
        <w:szCs w:val="24"/>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D7266"/>
    <w:multiLevelType w:val="singleLevel"/>
    <w:tmpl w:val="58AD7266"/>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05162"/>
    <w:rsid w:val="5E105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rFonts w:ascii="宋体" w:hAnsi="宋体"/>
      <w:color w:val="000000"/>
      <w:sz w:val="28"/>
      <w:szCs w:val="28"/>
    </w:rPr>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 Char Char Char Char Char Char Char Char Char Char Char"/>
    <w:basedOn w:val="1"/>
    <w:link w:val="5"/>
    <w:semiHidden/>
    <w:qFormat/>
    <w:uiPriority w:val="0"/>
    <w:rPr>
      <w:rFonts w:ascii="宋体" w:hAnsi="宋体"/>
      <w:color w:val="000000"/>
      <w:sz w:val="28"/>
      <w:szCs w:val="28"/>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2019-03-25T03:25:00Z</dcterms:created>
  <dc:creator>憧憬 </dc:creator>
  <cp:lastModifiedBy>憧憬 </cp:lastModifiedBy>
  <dcterms:modified xsi:type="dcterms:W3CDTF">2019-03-25T03:25:56Z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